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0520" w:rsidRDefault="00E3668A" w:rsidP="00073EC8">
      <w:pPr>
        <w:spacing w:line="360" w:lineRule="auto"/>
        <w:jc w:val="both"/>
        <w:rPr>
          <w:rFonts w:cs="Arial"/>
          <w:b/>
          <w:szCs w:val="22"/>
        </w:rPr>
      </w:pPr>
      <w:r>
        <w:rPr>
          <w:rFonts w:cs="Arial"/>
          <w:b/>
          <w:szCs w:val="22"/>
        </w:rPr>
        <w:t>Mit we</w:t>
      </w:r>
      <w:r w:rsidR="00623860">
        <w:rPr>
          <w:rFonts w:cs="Arial"/>
          <w:b/>
          <w:szCs w:val="22"/>
        </w:rPr>
        <w:t>nigen Klicks zur perfekten Armaturen</w:t>
      </w:r>
      <w:r>
        <w:rPr>
          <w:rFonts w:cs="Arial"/>
          <w:b/>
          <w:szCs w:val="22"/>
        </w:rPr>
        <w:t>lösung</w:t>
      </w:r>
      <w:r w:rsidR="00623860">
        <w:rPr>
          <w:rFonts w:cs="Arial"/>
          <w:b/>
          <w:szCs w:val="22"/>
        </w:rPr>
        <w:t xml:space="preserve"> für Dusche und Wanne</w:t>
      </w:r>
    </w:p>
    <w:p w:rsidR="00CC51E4" w:rsidRDefault="00CC51E4" w:rsidP="00073EC8">
      <w:pPr>
        <w:spacing w:line="360" w:lineRule="auto"/>
        <w:jc w:val="both"/>
        <w:rPr>
          <w:rFonts w:cs="Arial"/>
          <w:b/>
          <w:szCs w:val="22"/>
        </w:rPr>
      </w:pPr>
    </w:p>
    <w:p w:rsidR="00E3668A" w:rsidRDefault="00C86B6C" w:rsidP="00073EC8">
      <w:pPr>
        <w:spacing w:line="360" w:lineRule="auto"/>
        <w:jc w:val="both"/>
        <w:rPr>
          <w:rFonts w:cs="Arial"/>
          <w:b/>
          <w:szCs w:val="22"/>
        </w:rPr>
      </w:pPr>
      <w:r w:rsidRPr="00C86B6C">
        <w:rPr>
          <w:rFonts w:cs="Arial"/>
          <w:b/>
          <w:szCs w:val="22"/>
        </w:rPr>
        <w:t xml:space="preserve">IXMO-Onlineplaner </w:t>
      </w:r>
      <w:r w:rsidR="009A2F1A">
        <w:rPr>
          <w:rFonts w:cs="Arial"/>
          <w:b/>
          <w:szCs w:val="22"/>
        </w:rPr>
        <w:t xml:space="preserve">von </w:t>
      </w:r>
      <w:r w:rsidR="00E3668A">
        <w:rPr>
          <w:rFonts w:cs="Arial"/>
          <w:b/>
          <w:szCs w:val="22"/>
        </w:rPr>
        <w:t xml:space="preserve">KEUCO </w:t>
      </w:r>
      <w:r w:rsidR="009A2F1A">
        <w:rPr>
          <w:rFonts w:cs="Arial"/>
          <w:b/>
          <w:szCs w:val="22"/>
        </w:rPr>
        <w:t>mit weiteren Features</w:t>
      </w:r>
      <w:r w:rsidR="00035DAC">
        <w:rPr>
          <w:rFonts w:cs="Arial"/>
          <w:b/>
          <w:szCs w:val="22"/>
        </w:rPr>
        <w:t xml:space="preserve"> angereichert</w:t>
      </w:r>
    </w:p>
    <w:p w:rsidR="009A2F1A" w:rsidRDefault="009A2F1A" w:rsidP="00E5609D">
      <w:pPr>
        <w:spacing w:line="360" w:lineRule="auto"/>
        <w:jc w:val="both"/>
        <w:rPr>
          <w:rFonts w:cs="Arial"/>
          <w:szCs w:val="22"/>
        </w:rPr>
      </w:pPr>
    </w:p>
    <w:p w:rsidR="000E42A3" w:rsidRDefault="009A2F1A" w:rsidP="00E5609D">
      <w:pPr>
        <w:spacing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Bei der </w:t>
      </w:r>
      <w:r w:rsidR="00035DAC">
        <w:rPr>
          <w:rFonts w:cs="Arial"/>
          <w:szCs w:val="22"/>
        </w:rPr>
        <w:t>Armaturen-</w:t>
      </w:r>
      <w:r>
        <w:rPr>
          <w:rFonts w:cs="Arial"/>
          <w:szCs w:val="22"/>
        </w:rPr>
        <w:t xml:space="preserve">Planung für Dusche und Wanne </w:t>
      </w:r>
      <w:r w:rsidR="00623860">
        <w:rPr>
          <w:rFonts w:cs="Arial"/>
          <w:szCs w:val="22"/>
        </w:rPr>
        <w:t>gibt es</w:t>
      </w:r>
      <w:r>
        <w:rPr>
          <w:rFonts w:cs="Arial"/>
          <w:szCs w:val="22"/>
        </w:rPr>
        <w:t xml:space="preserve"> für den Kunden vielfältige Möglichkeiten. Wie viele Verbraucher sollen es sein? </w:t>
      </w:r>
      <w:r w:rsidR="00A37788">
        <w:rPr>
          <w:rFonts w:cs="Arial"/>
          <w:szCs w:val="22"/>
        </w:rPr>
        <w:t xml:space="preserve">Wird eine </w:t>
      </w:r>
      <w:r>
        <w:rPr>
          <w:rFonts w:cs="Arial"/>
          <w:szCs w:val="22"/>
        </w:rPr>
        <w:t>Thermostat</w:t>
      </w:r>
      <w:r w:rsidR="00A37788">
        <w:rPr>
          <w:rFonts w:cs="Arial"/>
          <w:szCs w:val="22"/>
        </w:rPr>
        <w:t>-Armatur oder die Bedienung über einen</w:t>
      </w:r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Einhebelmischer</w:t>
      </w:r>
      <w:proofErr w:type="spellEnd"/>
      <w:r w:rsidR="00A37788">
        <w:rPr>
          <w:rFonts w:cs="Arial"/>
          <w:szCs w:val="22"/>
        </w:rPr>
        <w:t xml:space="preserve"> bevorzugt</w:t>
      </w:r>
      <w:r>
        <w:rPr>
          <w:rFonts w:cs="Arial"/>
          <w:szCs w:val="22"/>
        </w:rPr>
        <w:t xml:space="preserve">? </w:t>
      </w:r>
      <w:r w:rsidR="00A37788">
        <w:rPr>
          <w:rFonts w:cs="Arial"/>
          <w:szCs w:val="22"/>
        </w:rPr>
        <w:t xml:space="preserve">Passen zur Badeinrichtung </w:t>
      </w:r>
      <w:r w:rsidR="000E42A3">
        <w:rPr>
          <w:rFonts w:cs="Arial"/>
          <w:szCs w:val="22"/>
        </w:rPr>
        <w:t xml:space="preserve">am besten </w:t>
      </w:r>
      <w:r w:rsidR="00A37788">
        <w:rPr>
          <w:rFonts w:cs="Arial"/>
          <w:szCs w:val="22"/>
        </w:rPr>
        <w:t>v</w:t>
      </w:r>
      <w:r>
        <w:rPr>
          <w:rFonts w:cs="Arial"/>
          <w:szCs w:val="22"/>
        </w:rPr>
        <w:t xml:space="preserve">erchromte Armaturen oder </w:t>
      </w:r>
      <w:r w:rsidR="00A37788">
        <w:rPr>
          <w:rFonts w:cs="Arial"/>
          <w:szCs w:val="22"/>
        </w:rPr>
        <w:t>soll</w:t>
      </w:r>
      <w:r w:rsidR="00035DAC">
        <w:rPr>
          <w:rFonts w:cs="Arial"/>
          <w:szCs w:val="22"/>
        </w:rPr>
        <w:t xml:space="preserve">en sie </w:t>
      </w:r>
      <w:r>
        <w:rPr>
          <w:rFonts w:cs="Arial"/>
          <w:szCs w:val="22"/>
        </w:rPr>
        <w:t>eher eine extravagante Sonderoberfläche wie Bronze poliert</w:t>
      </w:r>
      <w:r w:rsidR="0074548C">
        <w:rPr>
          <w:rFonts w:cs="Arial"/>
          <w:szCs w:val="22"/>
        </w:rPr>
        <w:t xml:space="preserve"> </w:t>
      </w:r>
      <w:r w:rsidR="00035DAC">
        <w:rPr>
          <w:rFonts w:cs="Arial"/>
          <w:szCs w:val="22"/>
        </w:rPr>
        <w:t>haben</w:t>
      </w:r>
      <w:r>
        <w:rPr>
          <w:rFonts w:cs="Arial"/>
          <w:szCs w:val="22"/>
        </w:rPr>
        <w:t xml:space="preserve">? </w:t>
      </w:r>
      <w:r w:rsidR="00C86B6C">
        <w:rPr>
          <w:rFonts w:cs="Arial"/>
          <w:szCs w:val="22"/>
        </w:rPr>
        <w:t>Diese</w:t>
      </w:r>
      <w:r w:rsidR="000E42A3">
        <w:rPr>
          <w:rFonts w:cs="Arial"/>
          <w:szCs w:val="22"/>
        </w:rPr>
        <w:t xml:space="preserve"> und weitere Fragestellungen</w:t>
      </w:r>
      <w:r w:rsidR="00C86B6C">
        <w:rPr>
          <w:rFonts w:cs="Arial"/>
          <w:szCs w:val="22"/>
        </w:rPr>
        <w:t xml:space="preserve"> werden bei der </w:t>
      </w:r>
      <w:r w:rsidR="00035DAC">
        <w:rPr>
          <w:rFonts w:cs="Arial"/>
          <w:szCs w:val="22"/>
        </w:rPr>
        <w:t>Konfiguration</w:t>
      </w:r>
      <w:r w:rsidR="00C86B6C">
        <w:rPr>
          <w:rFonts w:cs="Arial"/>
          <w:szCs w:val="22"/>
        </w:rPr>
        <w:t xml:space="preserve"> mit dem </w:t>
      </w:r>
      <w:r w:rsidR="00C86B6C" w:rsidRPr="00C86B6C">
        <w:rPr>
          <w:rFonts w:cs="Arial"/>
          <w:szCs w:val="22"/>
        </w:rPr>
        <w:t>IXMO-Onlineplaner</w:t>
      </w:r>
      <w:r w:rsidR="00C86B6C">
        <w:rPr>
          <w:rFonts w:cs="Arial"/>
          <w:szCs w:val="22"/>
        </w:rPr>
        <w:t xml:space="preserve"> </w:t>
      </w:r>
      <w:r w:rsidR="000E42A3">
        <w:rPr>
          <w:rFonts w:cs="Arial"/>
          <w:szCs w:val="22"/>
        </w:rPr>
        <w:t xml:space="preserve">von KEUCO </w:t>
      </w:r>
      <w:r w:rsidR="00C86B6C">
        <w:rPr>
          <w:rFonts w:cs="Arial"/>
          <w:szCs w:val="22"/>
        </w:rPr>
        <w:t xml:space="preserve">unter </w:t>
      </w:r>
      <w:hyperlink r:id="rId8" w:history="1">
        <w:r w:rsidR="00C86B6C" w:rsidRPr="00C86B6C">
          <w:t>www.ixmo.de</w:t>
        </w:r>
      </w:hyperlink>
      <w:r w:rsidR="00C86B6C">
        <w:rPr>
          <w:rFonts w:cs="Arial"/>
          <w:szCs w:val="22"/>
        </w:rPr>
        <w:t xml:space="preserve"> Schritt für Schritt </w:t>
      </w:r>
      <w:r w:rsidR="0074548C" w:rsidRPr="0074548C">
        <w:rPr>
          <w:rFonts w:cs="Arial"/>
          <w:szCs w:val="22"/>
        </w:rPr>
        <w:t>abgefragt, mit dem Ziel die perfekte Planung für die individuelle Dusch- oder Wannenlösung auszuarbeiten</w:t>
      </w:r>
      <w:r w:rsidR="0074548C">
        <w:rPr>
          <w:rFonts w:cs="Arial"/>
          <w:szCs w:val="22"/>
        </w:rPr>
        <w:t>.</w:t>
      </w:r>
    </w:p>
    <w:p w:rsidR="00035DAC" w:rsidRPr="00035DAC" w:rsidRDefault="00035DAC" w:rsidP="00E5609D">
      <w:pPr>
        <w:spacing w:line="360" w:lineRule="auto"/>
        <w:jc w:val="both"/>
        <w:rPr>
          <w:rFonts w:cs="Arial"/>
          <w:b/>
          <w:szCs w:val="22"/>
        </w:rPr>
      </w:pPr>
    </w:p>
    <w:p w:rsidR="0074548C" w:rsidRDefault="000E42A3" w:rsidP="00E5609D">
      <w:pPr>
        <w:spacing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t>Sanitärprofis</w:t>
      </w:r>
      <w:r w:rsidR="00C86B6C">
        <w:rPr>
          <w:rFonts w:cs="Arial"/>
          <w:szCs w:val="22"/>
        </w:rPr>
        <w:t xml:space="preserve"> und Kunden schätzen die einfache Handhabung</w:t>
      </w:r>
      <w:r w:rsidR="00035DAC">
        <w:rPr>
          <w:rFonts w:cs="Arial"/>
          <w:szCs w:val="22"/>
        </w:rPr>
        <w:t xml:space="preserve"> des </w:t>
      </w:r>
      <w:r w:rsidR="00035DAC" w:rsidRPr="00C86B6C">
        <w:rPr>
          <w:rFonts w:cs="Arial"/>
          <w:szCs w:val="22"/>
        </w:rPr>
        <w:t>IXMO-Onlineplaner</w:t>
      </w:r>
      <w:r w:rsidR="00035DAC">
        <w:rPr>
          <w:rFonts w:cs="Arial"/>
          <w:szCs w:val="22"/>
        </w:rPr>
        <w:t>s</w:t>
      </w:r>
      <w:r>
        <w:rPr>
          <w:rFonts w:cs="Arial"/>
          <w:szCs w:val="22"/>
        </w:rPr>
        <w:t>.</w:t>
      </w:r>
      <w:r w:rsidR="00C86B6C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N</w:t>
      </w:r>
      <w:r w:rsidR="00C86B6C">
        <w:rPr>
          <w:rFonts w:cs="Arial"/>
          <w:szCs w:val="22"/>
        </w:rPr>
        <w:t xml:space="preserve">ach abgeschlossener </w:t>
      </w:r>
      <w:r w:rsidR="00035DAC">
        <w:rPr>
          <w:rFonts w:cs="Arial"/>
          <w:szCs w:val="22"/>
        </w:rPr>
        <w:t>Konfiguration der persönlichen Lösung</w:t>
      </w:r>
      <w:r>
        <w:rPr>
          <w:rFonts w:cs="Arial"/>
          <w:szCs w:val="22"/>
        </w:rPr>
        <w:t xml:space="preserve"> wird</w:t>
      </w:r>
      <w:r w:rsidR="00C86B6C">
        <w:rPr>
          <w:rFonts w:cs="Arial"/>
          <w:szCs w:val="22"/>
        </w:rPr>
        <w:t xml:space="preserve"> eine</w:t>
      </w:r>
      <w:r w:rsidR="0093062A">
        <w:rPr>
          <w:rFonts w:cs="Arial"/>
          <w:szCs w:val="22"/>
        </w:rPr>
        <w:t xml:space="preserve"> visuelle Darstellung und detaillierte</w:t>
      </w:r>
      <w:r w:rsidR="00C86B6C">
        <w:rPr>
          <w:rFonts w:cs="Arial"/>
          <w:szCs w:val="22"/>
        </w:rPr>
        <w:t xml:space="preserve"> Auflistung der erforderlichen Produkte für die Installation</w:t>
      </w:r>
      <w:r>
        <w:rPr>
          <w:rFonts w:cs="Arial"/>
          <w:szCs w:val="22"/>
        </w:rPr>
        <w:t xml:space="preserve"> generiert</w:t>
      </w:r>
      <w:r w:rsidR="00C86B6C">
        <w:rPr>
          <w:rFonts w:cs="Arial"/>
          <w:szCs w:val="22"/>
        </w:rPr>
        <w:t xml:space="preserve">. </w:t>
      </w:r>
      <w:r w:rsidR="0039794D">
        <w:rPr>
          <w:rFonts w:cs="Arial"/>
          <w:szCs w:val="22"/>
        </w:rPr>
        <w:t xml:space="preserve">Alle Informationen werden übersichtlich in einem </w:t>
      </w:r>
      <w:proofErr w:type="spellStart"/>
      <w:r w:rsidR="0039794D">
        <w:rPr>
          <w:rFonts w:cs="Arial"/>
          <w:szCs w:val="22"/>
        </w:rPr>
        <w:t>pdf</w:t>
      </w:r>
      <w:proofErr w:type="spellEnd"/>
      <w:r w:rsidR="0039794D">
        <w:rPr>
          <w:rFonts w:cs="Arial"/>
          <w:szCs w:val="22"/>
        </w:rPr>
        <w:t xml:space="preserve"> zusammengefasst. Darüber hinaus stehen Installations-Schema</w:t>
      </w:r>
      <w:r w:rsidR="003B69A3">
        <w:rPr>
          <w:rFonts w:cs="Arial"/>
          <w:szCs w:val="22"/>
        </w:rPr>
        <w:t>ta</w:t>
      </w:r>
      <w:r w:rsidR="0039794D">
        <w:rPr>
          <w:rFonts w:cs="Arial"/>
          <w:szCs w:val="22"/>
        </w:rPr>
        <w:t xml:space="preserve"> und Montagefilme zur Verfügung. </w:t>
      </w:r>
      <w:r w:rsidR="0030310B">
        <w:rPr>
          <w:rFonts w:cs="Arial"/>
          <w:szCs w:val="22"/>
        </w:rPr>
        <w:t>Das professionelle Planungstool für die individuelle Badplanung.</w:t>
      </w:r>
    </w:p>
    <w:p w:rsidR="0096579A" w:rsidRDefault="0096579A" w:rsidP="00E5609D">
      <w:pPr>
        <w:spacing w:line="360" w:lineRule="auto"/>
        <w:jc w:val="both"/>
        <w:rPr>
          <w:rFonts w:cs="Arial"/>
          <w:szCs w:val="22"/>
        </w:rPr>
      </w:pPr>
    </w:p>
    <w:p w:rsidR="002D0FEC" w:rsidRPr="008B71F4" w:rsidRDefault="002D0FEC" w:rsidP="002D0FEC">
      <w:pPr>
        <w:spacing w:line="360" w:lineRule="auto"/>
        <w:jc w:val="both"/>
        <w:rPr>
          <w:color w:val="FF0000"/>
        </w:rPr>
      </w:pPr>
      <w:r w:rsidRPr="008B71F4">
        <w:rPr>
          <w:color w:val="FF0000"/>
        </w:rPr>
        <w:t xml:space="preserve"> </w:t>
      </w:r>
    </w:p>
    <w:p w:rsidR="002D0FEC" w:rsidRDefault="002D0FEC" w:rsidP="002D0FEC">
      <w:pPr>
        <w:spacing w:line="360" w:lineRule="auto"/>
        <w:jc w:val="both"/>
        <w:rPr>
          <w:rFonts w:cs="Arial"/>
          <w:color w:val="FF0000"/>
          <w:szCs w:val="22"/>
        </w:rPr>
      </w:pPr>
      <w:r>
        <w:rPr>
          <w:rFonts w:cs="Arial"/>
          <w:noProof/>
          <w:color w:val="FF0000"/>
          <w:szCs w:val="22"/>
        </w:rPr>
        <w:drawing>
          <wp:inline distT="0" distB="0" distL="0" distR="0">
            <wp:extent cx="4010025" cy="1678850"/>
            <wp:effectExtent l="19050" t="0" r="9525" b="0"/>
            <wp:docPr id="5" name="Bild 1" descr="C:\Users\rosenberg\Desktop\IXMO_Anwendu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senberg\Desktop\IXMO_Anwendun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539" cy="1682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527" w:rsidRDefault="000C7527" w:rsidP="002D0FEC">
      <w:pPr>
        <w:spacing w:line="360" w:lineRule="auto"/>
        <w:jc w:val="both"/>
        <w:rPr>
          <w:rFonts w:cs="Arial"/>
          <w:szCs w:val="22"/>
        </w:rPr>
      </w:pPr>
    </w:p>
    <w:p w:rsidR="002D0FEC" w:rsidRDefault="002D0FEC" w:rsidP="002D0FEC">
      <w:pPr>
        <w:spacing w:line="360" w:lineRule="auto"/>
        <w:jc w:val="both"/>
        <w:rPr>
          <w:rFonts w:cs="Arial"/>
          <w:szCs w:val="22"/>
        </w:rPr>
      </w:pPr>
      <w:r w:rsidRPr="0075323B">
        <w:rPr>
          <w:rFonts w:cs="Arial"/>
          <w:szCs w:val="22"/>
        </w:rPr>
        <w:t>IXMO_Onlineplaner.jpg</w:t>
      </w:r>
    </w:p>
    <w:p w:rsidR="00C86B6C" w:rsidRDefault="00C86B6C" w:rsidP="00E5609D">
      <w:pPr>
        <w:spacing w:line="360" w:lineRule="auto"/>
        <w:jc w:val="both"/>
        <w:rPr>
          <w:rFonts w:cs="Arial"/>
          <w:b/>
          <w:szCs w:val="22"/>
        </w:rPr>
      </w:pPr>
      <w:r>
        <w:rPr>
          <w:rFonts w:cs="Arial"/>
          <w:b/>
          <w:szCs w:val="22"/>
        </w:rPr>
        <w:lastRenderedPageBreak/>
        <w:t>Und so funktioniert es</w:t>
      </w:r>
      <w:r w:rsidRPr="00C86B6C">
        <w:rPr>
          <w:rFonts w:cs="Arial"/>
          <w:b/>
          <w:szCs w:val="22"/>
        </w:rPr>
        <w:t>:</w:t>
      </w:r>
    </w:p>
    <w:p w:rsidR="00C86B6C" w:rsidRDefault="00B2099D" w:rsidP="00E5609D">
      <w:pPr>
        <w:spacing w:line="360" w:lineRule="auto"/>
        <w:jc w:val="both"/>
        <w:rPr>
          <w:rFonts w:cs="Arial"/>
          <w:szCs w:val="22"/>
        </w:rPr>
      </w:pPr>
      <w:r w:rsidRPr="00B2099D">
        <w:rPr>
          <w:rFonts w:cs="Arial"/>
          <w:noProof/>
          <w:szCs w:val="22"/>
        </w:rPr>
        <w:drawing>
          <wp:inline distT="0" distB="0" distL="0" distR="0">
            <wp:extent cx="5480001" cy="2520000"/>
            <wp:effectExtent l="19050" t="0" r="6399" b="0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3035" r="1101" b="2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01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5EC" w:rsidRPr="000C2F20" w:rsidRDefault="00C86B6C" w:rsidP="00E5609D">
      <w:pPr>
        <w:spacing w:line="360" w:lineRule="auto"/>
        <w:jc w:val="both"/>
        <w:rPr>
          <w:sz w:val="18"/>
          <w:szCs w:val="18"/>
        </w:rPr>
      </w:pPr>
      <w:r w:rsidRPr="000C2F20">
        <w:rPr>
          <w:rFonts w:cs="Arial"/>
          <w:sz w:val="18"/>
          <w:szCs w:val="18"/>
        </w:rPr>
        <w:t>Nachdem die Planung für Dusche oder Wanne ausgewählt wurde, wird abgefragt</w:t>
      </w:r>
      <w:r w:rsidR="00300468" w:rsidRPr="000C2F20">
        <w:rPr>
          <w:rFonts w:cs="Arial"/>
          <w:sz w:val="18"/>
          <w:szCs w:val="18"/>
        </w:rPr>
        <w:t>,</w:t>
      </w:r>
      <w:r w:rsidRPr="000C2F20">
        <w:rPr>
          <w:rFonts w:cs="Arial"/>
          <w:sz w:val="18"/>
          <w:szCs w:val="18"/>
        </w:rPr>
        <w:t xml:space="preserve"> ob es eine Anwendung </w:t>
      </w:r>
      <w:r w:rsidR="00623860" w:rsidRPr="000C2F20">
        <w:rPr>
          <w:rFonts w:cs="Arial"/>
          <w:sz w:val="18"/>
          <w:szCs w:val="18"/>
        </w:rPr>
        <w:t>auf Basis eines</w:t>
      </w:r>
      <w:r w:rsidRPr="000C2F20">
        <w:rPr>
          <w:rFonts w:cs="Arial"/>
          <w:sz w:val="18"/>
          <w:szCs w:val="18"/>
        </w:rPr>
        <w:t xml:space="preserve"> </w:t>
      </w:r>
      <w:proofErr w:type="spellStart"/>
      <w:r w:rsidRPr="000C2F20">
        <w:rPr>
          <w:sz w:val="18"/>
          <w:szCs w:val="18"/>
        </w:rPr>
        <w:t>Einhebelmischer</w:t>
      </w:r>
      <w:r w:rsidR="00623860" w:rsidRPr="000C2F20">
        <w:rPr>
          <w:sz w:val="18"/>
          <w:szCs w:val="18"/>
        </w:rPr>
        <w:t>s</w:t>
      </w:r>
      <w:proofErr w:type="spellEnd"/>
      <w:r w:rsidRPr="000C2F20">
        <w:rPr>
          <w:sz w:val="18"/>
          <w:szCs w:val="18"/>
        </w:rPr>
        <w:t xml:space="preserve"> oder Thermostat</w:t>
      </w:r>
      <w:r w:rsidR="00623860" w:rsidRPr="000C2F20">
        <w:rPr>
          <w:sz w:val="18"/>
          <w:szCs w:val="18"/>
        </w:rPr>
        <w:t>s</w:t>
      </w:r>
      <w:r w:rsidRPr="000C2F20">
        <w:rPr>
          <w:sz w:val="18"/>
          <w:szCs w:val="18"/>
        </w:rPr>
        <w:t xml:space="preserve"> werden soll. </w:t>
      </w:r>
      <w:r w:rsidR="004805EC" w:rsidRPr="000C2F20">
        <w:rPr>
          <w:sz w:val="18"/>
          <w:szCs w:val="18"/>
        </w:rPr>
        <w:t>Rechts im Bild nimmt die</w:t>
      </w:r>
      <w:r w:rsidR="00035DAC" w:rsidRPr="000C2F20">
        <w:rPr>
          <w:sz w:val="18"/>
          <w:szCs w:val="18"/>
        </w:rPr>
        <w:t xml:space="preserve"> Visualisierung der</w:t>
      </w:r>
      <w:r w:rsidR="004805EC" w:rsidRPr="000C2F20">
        <w:rPr>
          <w:sz w:val="18"/>
          <w:szCs w:val="18"/>
        </w:rPr>
        <w:t xml:space="preserve"> Anwendung mit jedem Schritt </w:t>
      </w:r>
      <w:r w:rsidR="00623860" w:rsidRPr="000C2F20">
        <w:rPr>
          <w:sz w:val="18"/>
          <w:szCs w:val="18"/>
        </w:rPr>
        <w:t xml:space="preserve">der Planung </w:t>
      </w:r>
      <w:r w:rsidR="004805EC" w:rsidRPr="000C2F20">
        <w:rPr>
          <w:sz w:val="18"/>
          <w:szCs w:val="18"/>
        </w:rPr>
        <w:t>mehr Gestalt an.</w:t>
      </w:r>
    </w:p>
    <w:p w:rsidR="004805EC" w:rsidRDefault="004805EC" w:rsidP="00E5609D">
      <w:pPr>
        <w:spacing w:line="360" w:lineRule="auto"/>
        <w:jc w:val="both"/>
      </w:pPr>
    </w:p>
    <w:p w:rsidR="004805EC" w:rsidRDefault="004805EC" w:rsidP="00E5609D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5480001" cy="2520000"/>
            <wp:effectExtent l="19050" t="0" r="6399" b="0"/>
            <wp:docPr id="16" name="Bild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3153" r="1392" b="2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01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5EC" w:rsidRPr="000C2F20" w:rsidRDefault="00C86B6C" w:rsidP="00E5609D">
      <w:pPr>
        <w:spacing w:line="360" w:lineRule="auto"/>
        <w:jc w:val="both"/>
        <w:rPr>
          <w:rFonts w:cs="Arial"/>
          <w:sz w:val="18"/>
          <w:szCs w:val="18"/>
        </w:rPr>
      </w:pPr>
      <w:r w:rsidRPr="000C2F20">
        <w:rPr>
          <w:sz w:val="18"/>
          <w:szCs w:val="18"/>
        </w:rPr>
        <w:t xml:space="preserve">Anschließend </w:t>
      </w:r>
      <w:r w:rsidR="004500D0" w:rsidRPr="000C2F20">
        <w:rPr>
          <w:sz w:val="18"/>
          <w:szCs w:val="18"/>
        </w:rPr>
        <w:t>sucht</w:t>
      </w:r>
      <w:r w:rsidRPr="000C2F20">
        <w:rPr>
          <w:sz w:val="18"/>
          <w:szCs w:val="18"/>
        </w:rPr>
        <w:t xml:space="preserve"> der Kunde die </w:t>
      </w:r>
      <w:r w:rsidRPr="000C2F20">
        <w:rPr>
          <w:rFonts w:cs="Arial"/>
          <w:sz w:val="18"/>
          <w:szCs w:val="18"/>
        </w:rPr>
        <w:t xml:space="preserve">gewünschten Verbraucher aus. </w:t>
      </w:r>
      <w:r w:rsidR="00035DAC" w:rsidRPr="000C2F20">
        <w:rPr>
          <w:rFonts w:cs="Arial"/>
          <w:sz w:val="18"/>
          <w:szCs w:val="18"/>
        </w:rPr>
        <w:t>Einfach anklicken und weiter geht es.</w:t>
      </w:r>
    </w:p>
    <w:p w:rsidR="004805EC" w:rsidRDefault="004805EC" w:rsidP="00E5609D">
      <w:pPr>
        <w:spacing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lastRenderedPageBreak/>
        <w:t xml:space="preserve"> </w:t>
      </w:r>
      <w:r>
        <w:rPr>
          <w:rFonts w:cs="Arial"/>
          <w:noProof/>
          <w:szCs w:val="22"/>
        </w:rPr>
        <w:drawing>
          <wp:inline distT="0" distB="0" distL="0" distR="0">
            <wp:extent cx="5498290" cy="2520000"/>
            <wp:effectExtent l="19050" t="0" r="7160" b="0"/>
            <wp:docPr id="19" name="Bild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2613" r="1199" b="30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290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5EC" w:rsidRPr="000C2F20" w:rsidRDefault="004500D0" w:rsidP="00E5609D">
      <w:pPr>
        <w:spacing w:line="360" w:lineRule="auto"/>
        <w:jc w:val="both"/>
        <w:rPr>
          <w:rFonts w:cs="Arial"/>
          <w:sz w:val="18"/>
          <w:szCs w:val="18"/>
        </w:rPr>
      </w:pPr>
      <w:r w:rsidRPr="000C2F20">
        <w:rPr>
          <w:rFonts w:cs="Arial"/>
          <w:sz w:val="18"/>
          <w:szCs w:val="18"/>
        </w:rPr>
        <w:t xml:space="preserve">Jetzt zum Design: runde oder eckige Rosette? </w:t>
      </w:r>
    </w:p>
    <w:p w:rsidR="006D0628" w:rsidRDefault="006D0628" w:rsidP="00E5609D">
      <w:pPr>
        <w:spacing w:line="360" w:lineRule="auto"/>
        <w:jc w:val="both"/>
        <w:rPr>
          <w:rFonts w:cs="Arial"/>
          <w:szCs w:val="22"/>
        </w:rPr>
      </w:pPr>
    </w:p>
    <w:p w:rsidR="004805EC" w:rsidRDefault="004805EC" w:rsidP="00E5609D">
      <w:pPr>
        <w:spacing w:line="360" w:lineRule="auto"/>
        <w:jc w:val="both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>
            <wp:extent cx="5499477" cy="2520000"/>
            <wp:effectExtent l="19050" t="0" r="5973" b="0"/>
            <wp:docPr id="22" name="Bild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12793" r="1005" b="2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477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5EC" w:rsidRPr="000C2F20" w:rsidRDefault="004500D0" w:rsidP="00E5609D">
      <w:pPr>
        <w:spacing w:line="360" w:lineRule="auto"/>
        <w:jc w:val="both"/>
        <w:rPr>
          <w:rFonts w:cs="Arial"/>
          <w:sz w:val="18"/>
          <w:szCs w:val="18"/>
        </w:rPr>
      </w:pPr>
      <w:r w:rsidRPr="000C2F20">
        <w:rPr>
          <w:rFonts w:cs="Arial"/>
          <w:sz w:val="18"/>
          <w:szCs w:val="18"/>
        </w:rPr>
        <w:t>Im letzten Schritt kann zwischen neun verschiedenen Oberflächen – vo</w:t>
      </w:r>
      <w:r w:rsidR="006D0628" w:rsidRPr="000C2F20">
        <w:rPr>
          <w:rFonts w:cs="Arial"/>
          <w:sz w:val="18"/>
          <w:szCs w:val="18"/>
        </w:rPr>
        <w:t>m</w:t>
      </w:r>
      <w:r w:rsidRPr="000C2F20">
        <w:rPr>
          <w:rFonts w:cs="Arial"/>
          <w:sz w:val="18"/>
          <w:szCs w:val="18"/>
        </w:rPr>
        <w:t xml:space="preserve"> klassische</w:t>
      </w:r>
      <w:r w:rsidR="006D0628" w:rsidRPr="000C2F20">
        <w:rPr>
          <w:rFonts w:cs="Arial"/>
          <w:sz w:val="18"/>
          <w:szCs w:val="18"/>
        </w:rPr>
        <w:t>n glänzenden</w:t>
      </w:r>
      <w:r w:rsidRPr="000C2F20">
        <w:rPr>
          <w:rFonts w:cs="Arial"/>
          <w:sz w:val="18"/>
          <w:szCs w:val="18"/>
        </w:rPr>
        <w:t xml:space="preserve"> </w:t>
      </w:r>
      <w:r w:rsidR="006D0628" w:rsidRPr="000C2F20">
        <w:rPr>
          <w:rFonts w:cs="Arial"/>
          <w:sz w:val="18"/>
          <w:szCs w:val="18"/>
        </w:rPr>
        <w:t>Chrom bis hin</w:t>
      </w:r>
      <w:r w:rsidRPr="000C2F20">
        <w:rPr>
          <w:rFonts w:cs="Arial"/>
          <w:sz w:val="18"/>
          <w:szCs w:val="18"/>
        </w:rPr>
        <w:t xml:space="preserve"> zu außergewöhnlichem Schwarzchrom gebürstet – gewählt werden. </w:t>
      </w:r>
    </w:p>
    <w:p w:rsidR="004805EC" w:rsidRDefault="004805EC" w:rsidP="00E5609D">
      <w:pPr>
        <w:spacing w:line="360" w:lineRule="auto"/>
        <w:jc w:val="both"/>
        <w:rPr>
          <w:rFonts w:cs="Arial"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>
            <wp:extent cx="5499477" cy="2520000"/>
            <wp:effectExtent l="19050" t="0" r="5973" b="0"/>
            <wp:docPr id="25" name="Bild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12793" r="1084" b="27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477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3F4C" w:rsidRPr="000C2F20" w:rsidRDefault="004805EC" w:rsidP="00E5609D">
      <w:pPr>
        <w:spacing w:line="360" w:lineRule="auto"/>
        <w:jc w:val="both"/>
        <w:rPr>
          <w:rFonts w:cs="Arial"/>
          <w:sz w:val="18"/>
          <w:szCs w:val="18"/>
        </w:rPr>
      </w:pPr>
      <w:r w:rsidRPr="000C2F20">
        <w:rPr>
          <w:rFonts w:cs="Arial"/>
          <w:sz w:val="18"/>
          <w:szCs w:val="18"/>
        </w:rPr>
        <w:t>Und fertig ist die Plan</w:t>
      </w:r>
      <w:r w:rsidR="00300468" w:rsidRPr="000C2F20">
        <w:rPr>
          <w:rFonts w:cs="Arial"/>
          <w:sz w:val="18"/>
          <w:szCs w:val="18"/>
        </w:rPr>
        <w:t>ung für die individuelle Duschl</w:t>
      </w:r>
      <w:r w:rsidRPr="000C2F20">
        <w:rPr>
          <w:rFonts w:cs="Arial"/>
          <w:sz w:val="18"/>
          <w:szCs w:val="18"/>
        </w:rPr>
        <w:t xml:space="preserve">ösung. </w:t>
      </w:r>
      <w:r w:rsidR="001D25EE" w:rsidRPr="000C2F20">
        <w:rPr>
          <w:rFonts w:cs="Arial"/>
          <w:sz w:val="18"/>
          <w:szCs w:val="18"/>
        </w:rPr>
        <w:t xml:space="preserve">Die Zusammenfassung kann als </w:t>
      </w:r>
      <w:proofErr w:type="spellStart"/>
      <w:r w:rsidR="001D25EE" w:rsidRPr="000C2F20">
        <w:rPr>
          <w:rFonts w:cs="Arial"/>
          <w:sz w:val="18"/>
          <w:szCs w:val="18"/>
        </w:rPr>
        <w:t>pdf</w:t>
      </w:r>
      <w:proofErr w:type="spellEnd"/>
      <w:r w:rsidR="001D25EE" w:rsidRPr="000C2F20">
        <w:rPr>
          <w:rFonts w:cs="Arial"/>
          <w:sz w:val="18"/>
          <w:szCs w:val="18"/>
        </w:rPr>
        <w:t xml:space="preserve"> gespeichert, ausgedruckt und mit dem Sanitärprofi besprochen werden. </w:t>
      </w:r>
      <w:r w:rsidR="00300468" w:rsidRPr="000C2F20">
        <w:rPr>
          <w:rFonts w:cs="Arial"/>
          <w:sz w:val="18"/>
          <w:szCs w:val="18"/>
        </w:rPr>
        <w:t xml:space="preserve">Der Installateur erhält alle </w:t>
      </w:r>
      <w:r w:rsidR="00A07BE8" w:rsidRPr="000C2F20">
        <w:rPr>
          <w:rFonts w:cs="Arial"/>
          <w:sz w:val="18"/>
          <w:szCs w:val="18"/>
        </w:rPr>
        <w:t xml:space="preserve">relevanten </w:t>
      </w:r>
      <w:r w:rsidR="00300468" w:rsidRPr="000C2F20">
        <w:rPr>
          <w:rFonts w:cs="Arial"/>
          <w:sz w:val="18"/>
          <w:szCs w:val="18"/>
        </w:rPr>
        <w:t xml:space="preserve">Informationen in der Auflistung und der Kunde erkennt anhand der Visualisierung rechts im Bild, wie seine Dusche </w:t>
      </w:r>
      <w:r w:rsidR="00A07BE8" w:rsidRPr="000C2F20">
        <w:rPr>
          <w:rFonts w:cs="Arial"/>
          <w:sz w:val="18"/>
          <w:szCs w:val="18"/>
        </w:rPr>
        <w:t xml:space="preserve">nach der Fertigstellung </w:t>
      </w:r>
      <w:r w:rsidR="00300468" w:rsidRPr="000C2F20">
        <w:rPr>
          <w:rFonts w:cs="Arial"/>
          <w:sz w:val="18"/>
          <w:szCs w:val="18"/>
        </w:rPr>
        <w:t xml:space="preserve">aussehen wird. </w:t>
      </w:r>
    </w:p>
    <w:p w:rsidR="00623860" w:rsidRPr="000C2F20" w:rsidRDefault="00981F5C" w:rsidP="004500D0">
      <w:pPr>
        <w:spacing w:line="360" w:lineRule="auto"/>
        <w:jc w:val="both"/>
        <w:rPr>
          <w:rFonts w:cs="Arial"/>
          <w:sz w:val="18"/>
          <w:szCs w:val="18"/>
        </w:rPr>
      </w:pPr>
      <w:r w:rsidRPr="000C2F20">
        <w:rPr>
          <w:rFonts w:cs="Arial"/>
          <w:sz w:val="18"/>
          <w:szCs w:val="18"/>
        </w:rPr>
        <w:t xml:space="preserve"> </w:t>
      </w:r>
      <w:r w:rsidR="004500D0" w:rsidRPr="000C2F20">
        <w:rPr>
          <w:rFonts w:cs="Arial"/>
          <w:sz w:val="18"/>
          <w:szCs w:val="18"/>
        </w:rPr>
        <w:t>„Weniger k</w:t>
      </w:r>
      <w:r w:rsidR="00AC0BE4" w:rsidRPr="000C2F20">
        <w:rPr>
          <w:rFonts w:cs="Arial"/>
          <w:sz w:val="18"/>
          <w:szCs w:val="18"/>
        </w:rPr>
        <w:t xml:space="preserve">ann mehr“ – auch bei der Planung mit </w:t>
      </w:r>
      <w:r w:rsidR="00994FE4" w:rsidRPr="000C2F20">
        <w:rPr>
          <w:rFonts w:cs="Arial"/>
          <w:sz w:val="18"/>
          <w:szCs w:val="18"/>
        </w:rPr>
        <w:t>dem IXMO-Onlineplaner von KEUCO</w:t>
      </w:r>
      <w:r w:rsidR="004500D0" w:rsidRPr="000C2F20">
        <w:rPr>
          <w:rFonts w:cs="Arial"/>
          <w:sz w:val="18"/>
          <w:szCs w:val="18"/>
        </w:rPr>
        <w:t>.</w:t>
      </w:r>
    </w:p>
    <w:p w:rsidR="006D2B5C" w:rsidRDefault="006D2B5C" w:rsidP="004500D0">
      <w:pPr>
        <w:spacing w:line="360" w:lineRule="auto"/>
        <w:jc w:val="both"/>
        <w:rPr>
          <w:rFonts w:cs="Arial"/>
          <w:szCs w:val="22"/>
        </w:rPr>
      </w:pPr>
    </w:p>
    <w:p w:rsidR="000C2F20" w:rsidRDefault="000C2F20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981F5C" w:rsidRDefault="00981F5C" w:rsidP="004500D0">
      <w:pPr>
        <w:spacing w:line="360" w:lineRule="auto"/>
        <w:jc w:val="both"/>
        <w:rPr>
          <w:rFonts w:cs="Arial"/>
          <w:szCs w:val="22"/>
        </w:rPr>
      </w:pPr>
    </w:p>
    <w:p w:rsidR="000C2F20" w:rsidRDefault="000C2F20" w:rsidP="004500D0">
      <w:pPr>
        <w:spacing w:line="360" w:lineRule="auto"/>
        <w:jc w:val="both"/>
        <w:rPr>
          <w:rFonts w:cs="Arial"/>
          <w:szCs w:val="22"/>
        </w:rPr>
      </w:pPr>
    </w:p>
    <w:p w:rsidR="00FB2F35" w:rsidRDefault="00FB2F35" w:rsidP="004500D0">
      <w:pPr>
        <w:spacing w:line="360" w:lineRule="auto"/>
        <w:jc w:val="both"/>
        <w:rPr>
          <w:rFonts w:cs="Arial"/>
          <w:szCs w:val="22"/>
        </w:rPr>
      </w:pPr>
    </w:p>
    <w:p w:rsidR="00372707" w:rsidRPr="008C6E47" w:rsidRDefault="00372707" w:rsidP="00372707">
      <w:pPr>
        <w:spacing w:line="360" w:lineRule="auto"/>
        <w:jc w:val="both"/>
        <w:rPr>
          <w:rFonts w:cs="Arial"/>
          <w:b/>
          <w:szCs w:val="22"/>
        </w:rPr>
      </w:pPr>
      <w:r w:rsidRPr="008C6E47">
        <w:rPr>
          <w:rFonts w:cs="Arial"/>
          <w:b/>
          <w:szCs w:val="22"/>
        </w:rPr>
        <w:t xml:space="preserve">Über KEUCO </w:t>
      </w:r>
    </w:p>
    <w:p w:rsidR="00372707" w:rsidRPr="00172A3F" w:rsidRDefault="00372707" w:rsidP="00372707">
      <w:pPr>
        <w:spacing w:line="360" w:lineRule="auto"/>
        <w:jc w:val="both"/>
        <w:rPr>
          <w:rFonts w:cs="Arial"/>
          <w:szCs w:val="22"/>
        </w:rPr>
      </w:pPr>
      <w:r w:rsidRPr="00172A3F">
        <w:rPr>
          <w:rFonts w:cs="Arial"/>
          <w:szCs w:val="22"/>
        </w:rPr>
        <w:t xml:space="preserve">Die KEUCO GmbH &amp; Co. KG ist ein international tätiger Komplettanbieter für hochwertige Badausstattungen. Vom ursprünglichen Marktführer für </w:t>
      </w:r>
      <w:r w:rsidRPr="00172A3F">
        <w:rPr>
          <w:rFonts w:cs="Arial"/>
          <w:bCs/>
          <w:szCs w:val="22"/>
        </w:rPr>
        <w:t>Bad-Accessoires</w:t>
      </w:r>
      <w:r w:rsidRPr="00172A3F">
        <w:rPr>
          <w:rFonts w:cs="Arial"/>
          <w:szCs w:val="22"/>
        </w:rPr>
        <w:t xml:space="preserve"> bietet KEUCO heute ein großes Sortiment an</w:t>
      </w:r>
      <w:r w:rsidRPr="00172A3F">
        <w:rPr>
          <w:rFonts w:cs="Arial"/>
          <w:bCs/>
          <w:szCs w:val="22"/>
        </w:rPr>
        <w:t xml:space="preserve"> Armaturen, Accessoires, Spiegelschränken und Badmöbeln „</w:t>
      </w:r>
      <w:proofErr w:type="spellStart"/>
      <w:r w:rsidRPr="00172A3F">
        <w:rPr>
          <w:rFonts w:cs="Arial"/>
          <w:bCs/>
          <w:szCs w:val="22"/>
        </w:rPr>
        <w:t>made</w:t>
      </w:r>
      <w:proofErr w:type="spellEnd"/>
      <w:r w:rsidRPr="00172A3F">
        <w:rPr>
          <w:rFonts w:cs="Arial"/>
          <w:bCs/>
          <w:szCs w:val="22"/>
        </w:rPr>
        <w:t xml:space="preserve"> in Germany“. </w:t>
      </w:r>
      <w:r w:rsidRPr="00172A3F">
        <w:rPr>
          <w:rFonts w:cs="Arial"/>
          <w:szCs w:val="22"/>
        </w:rPr>
        <w:t xml:space="preserve">Das in der dritten Generation geführte Familienunternehmen hat seinen Hauptsitz seit der Gründung im Jahre 1953 im westfälischen Hemer. Weitere Produktionsstandorte sind in Gütersloh und Bünde. </w:t>
      </w:r>
    </w:p>
    <w:p w:rsidR="00372707" w:rsidRPr="00F846E5" w:rsidRDefault="00372707" w:rsidP="00372707">
      <w:pPr>
        <w:spacing w:line="360" w:lineRule="auto"/>
        <w:jc w:val="both"/>
        <w:rPr>
          <w:rFonts w:cs="Arial"/>
          <w:szCs w:val="22"/>
          <w:u w:val="single"/>
        </w:rPr>
      </w:pPr>
    </w:p>
    <w:p w:rsidR="00372707" w:rsidRPr="00F52340" w:rsidRDefault="00372707" w:rsidP="00372707">
      <w:pPr>
        <w:spacing w:line="360" w:lineRule="auto"/>
        <w:rPr>
          <w:rFonts w:cs="Arial"/>
          <w:b/>
          <w:szCs w:val="22"/>
        </w:rPr>
      </w:pPr>
      <w:r w:rsidRPr="00F52340">
        <w:rPr>
          <w:rFonts w:cs="Arial"/>
          <w:b/>
          <w:szCs w:val="22"/>
        </w:rPr>
        <w:t>Pressekontakt:</w:t>
      </w:r>
    </w:p>
    <w:p w:rsidR="00372707" w:rsidRPr="00F52340" w:rsidRDefault="00372707" w:rsidP="00372707">
      <w:pPr>
        <w:spacing w:line="360" w:lineRule="auto"/>
        <w:jc w:val="both"/>
        <w:rPr>
          <w:rFonts w:cs="Arial"/>
          <w:szCs w:val="22"/>
        </w:rPr>
      </w:pPr>
      <w:proofErr w:type="spellStart"/>
      <w:r w:rsidRPr="00F52340">
        <w:rPr>
          <w:rFonts w:cs="Arial"/>
          <w:szCs w:val="22"/>
        </w:rPr>
        <w:t>bm</w:t>
      </w:r>
      <w:proofErr w:type="spellEnd"/>
      <w:r w:rsidRPr="00F52340">
        <w:rPr>
          <w:rFonts w:cs="Arial"/>
          <w:szCs w:val="22"/>
        </w:rPr>
        <w:t xml:space="preserve"> CONSULTING – Communication &amp; PR</w:t>
      </w:r>
    </w:p>
    <w:p w:rsidR="00372707" w:rsidRPr="00F52340" w:rsidRDefault="00372707" w:rsidP="00372707">
      <w:pPr>
        <w:spacing w:line="360" w:lineRule="auto"/>
        <w:jc w:val="both"/>
        <w:rPr>
          <w:rFonts w:cs="Arial"/>
          <w:szCs w:val="22"/>
        </w:rPr>
      </w:pPr>
      <w:r w:rsidRPr="00F52340">
        <w:rPr>
          <w:rFonts w:cs="Arial"/>
          <w:szCs w:val="22"/>
        </w:rPr>
        <w:t>Birgit Munz</w:t>
      </w:r>
    </w:p>
    <w:p w:rsidR="00372707" w:rsidRPr="00F52340" w:rsidRDefault="00372707" w:rsidP="00372707">
      <w:pPr>
        <w:spacing w:line="360" w:lineRule="auto"/>
        <w:jc w:val="both"/>
        <w:rPr>
          <w:rFonts w:cs="Arial"/>
          <w:szCs w:val="22"/>
        </w:rPr>
      </w:pPr>
      <w:proofErr w:type="spellStart"/>
      <w:r w:rsidRPr="00F52340">
        <w:rPr>
          <w:rFonts w:cs="Arial"/>
          <w:szCs w:val="22"/>
        </w:rPr>
        <w:t>Quodmicke</w:t>
      </w:r>
      <w:proofErr w:type="spellEnd"/>
      <w:r w:rsidRPr="00F52340">
        <w:rPr>
          <w:rFonts w:cs="Arial"/>
          <w:szCs w:val="22"/>
        </w:rPr>
        <w:t xml:space="preserve"> 4</w:t>
      </w:r>
    </w:p>
    <w:p w:rsidR="00372707" w:rsidRPr="00F52340" w:rsidRDefault="00372707" w:rsidP="00372707">
      <w:pPr>
        <w:spacing w:line="360" w:lineRule="auto"/>
        <w:jc w:val="both"/>
        <w:rPr>
          <w:rFonts w:cs="Arial"/>
          <w:szCs w:val="22"/>
        </w:rPr>
      </w:pPr>
      <w:r w:rsidRPr="00F52340">
        <w:rPr>
          <w:rFonts w:cs="Arial"/>
          <w:szCs w:val="22"/>
        </w:rPr>
        <w:t>58809 Neuenrade-</w:t>
      </w:r>
      <w:proofErr w:type="spellStart"/>
      <w:r w:rsidRPr="00F52340">
        <w:rPr>
          <w:rFonts w:cs="Arial"/>
          <w:szCs w:val="22"/>
        </w:rPr>
        <w:t>Küntrop</w:t>
      </w:r>
      <w:proofErr w:type="spellEnd"/>
    </w:p>
    <w:p w:rsidR="00372707" w:rsidRPr="00D62654" w:rsidRDefault="00372707" w:rsidP="00372707">
      <w:pPr>
        <w:spacing w:line="360" w:lineRule="auto"/>
        <w:jc w:val="both"/>
        <w:rPr>
          <w:rFonts w:cs="Arial"/>
          <w:szCs w:val="22"/>
        </w:rPr>
      </w:pPr>
      <w:r w:rsidRPr="00D62654">
        <w:rPr>
          <w:rFonts w:cs="Arial"/>
          <w:szCs w:val="22"/>
        </w:rPr>
        <w:t xml:space="preserve">Tel:    </w:t>
      </w:r>
      <w:r w:rsidRPr="00D62654">
        <w:rPr>
          <w:rFonts w:cs="Arial"/>
          <w:szCs w:val="22"/>
        </w:rPr>
        <w:tab/>
        <w:t xml:space="preserve">0049-(0)2394 - 24 </w:t>
      </w:r>
      <w:proofErr w:type="spellStart"/>
      <w:r w:rsidRPr="00D62654">
        <w:rPr>
          <w:rFonts w:cs="Arial"/>
          <w:szCs w:val="22"/>
        </w:rPr>
        <w:t>24</w:t>
      </w:r>
      <w:proofErr w:type="spellEnd"/>
      <w:r w:rsidRPr="00D62654">
        <w:rPr>
          <w:rFonts w:cs="Arial"/>
          <w:szCs w:val="22"/>
        </w:rPr>
        <w:t xml:space="preserve"> 54</w:t>
      </w:r>
    </w:p>
    <w:p w:rsidR="00372707" w:rsidRPr="00F846E5" w:rsidRDefault="00372707" w:rsidP="00372707">
      <w:pPr>
        <w:spacing w:line="360" w:lineRule="auto"/>
        <w:jc w:val="both"/>
        <w:rPr>
          <w:rFonts w:cs="Arial"/>
          <w:szCs w:val="22"/>
          <w:lang w:val="en-US"/>
        </w:rPr>
      </w:pPr>
      <w:r w:rsidRPr="00F846E5">
        <w:rPr>
          <w:rFonts w:cs="Arial"/>
          <w:szCs w:val="22"/>
          <w:lang w:val="en-US"/>
        </w:rPr>
        <w:t>Mobil</w:t>
      </w:r>
      <w:r>
        <w:rPr>
          <w:rFonts w:cs="Arial"/>
          <w:szCs w:val="22"/>
          <w:lang w:val="en-US"/>
        </w:rPr>
        <w:t>:</w:t>
      </w:r>
      <w:r w:rsidRPr="00F846E5">
        <w:rPr>
          <w:rFonts w:cs="Arial"/>
          <w:szCs w:val="22"/>
          <w:lang w:val="en-US"/>
        </w:rPr>
        <w:t xml:space="preserve"> </w:t>
      </w:r>
      <w:r>
        <w:rPr>
          <w:rFonts w:cs="Arial"/>
          <w:szCs w:val="22"/>
          <w:lang w:val="en-US"/>
        </w:rPr>
        <w:tab/>
      </w:r>
      <w:r w:rsidRPr="00F846E5">
        <w:rPr>
          <w:rFonts w:cs="Arial"/>
          <w:szCs w:val="22"/>
          <w:lang w:val="en-US"/>
        </w:rPr>
        <w:t>0049-(0)172 - 714 92 29</w:t>
      </w:r>
    </w:p>
    <w:p w:rsidR="00372707" w:rsidRPr="00D62654" w:rsidRDefault="00372707" w:rsidP="00372707">
      <w:pPr>
        <w:spacing w:line="360" w:lineRule="auto"/>
        <w:jc w:val="both"/>
        <w:rPr>
          <w:rFonts w:cs="Arial"/>
          <w:szCs w:val="22"/>
          <w:lang w:val="en-US"/>
        </w:rPr>
      </w:pPr>
      <w:r w:rsidRPr="00F846E5">
        <w:rPr>
          <w:rFonts w:cs="Arial"/>
          <w:szCs w:val="22"/>
          <w:lang w:val="en-US"/>
        </w:rPr>
        <w:t>Email</w:t>
      </w:r>
      <w:r>
        <w:rPr>
          <w:rFonts w:cs="Arial"/>
          <w:szCs w:val="22"/>
          <w:lang w:val="en-US"/>
        </w:rPr>
        <w:t>:</w:t>
      </w:r>
      <w:r w:rsidRPr="00F846E5">
        <w:rPr>
          <w:rFonts w:cs="Arial"/>
          <w:szCs w:val="22"/>
          <w:lang w:val="en-US"/>
        </w:rPr>
        <w:t xml:space="preserve"> </w:t>
      </w:r>
      <w:r>
        <w:rPr>
          <w:rFonts w:cs="Arial"/>
          <w:szCs w:val="22"/>
          <w:lang w:val="en-US"/>
        </w:rPr>
        <w:tab/>
      </w:r>
      <w:r w:rsidRPr="00F846E5">
        <w:rPr>
          <w:rFonts w:cs="Arial"/>
          <w:szCs w:val="22"/>
          <w:lang w:val="en-US"/>
        </w:rPr>
        <w:t>munz@bm-consulting.net</w:t>
      </w:r>
    </w:p>
    <w:p w:rsidR="00372707" w:rsidRPr="00372707" w:rsidRDefault="00372707" w:rsidP="00073EC8">
      <w:pPr>
        <w:spacing w:line="360" w:lineRule="auto"/>
        <w:jc w:val="both"/>
        <w:rPr>
          <w:rFonts w:cs="Arial"/>
          <w:szCs w:val="22"/>
          <w:lang w:val="en-US"/>
        </w:rPr>
      </w:pPr>
    </w:p>
    <w:sectPr w:rsidR="00372707" w:rsidRPr="00372707" w:rsidSect="000B3D17">
      <w:headerReference w:type="default" r:id="rId15"/>
      <w:footerReference w:type="even" r:id="rId16"/>
      <w:footerReference w:type="default" r:id="rId17"/>
      <w:pgSz w:w="11907" w:h="16840"/>
      <w:pgMar w:top="4366" w:right="964" w:bottom="1361" w:left="1418" w:header="851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3F4C" w:rsidRDefault="00BD3F4C">
      <w:r>
        <w:separator/>
      </w:r>
    </w:p>
  </w:endnote>
  <w:endnote w:type="continuationSeparator" w:id="0">
    <w:p w:rsidR="00BD3F4C" w:rsidRDefault="00BD3F4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Omeg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llegro BT"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3F4C" w:rsidRDefault="00EC1E30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 w:rsidR="00BD3F4C"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BD3F4C" w:rsidRDefault="00BD3F4C">
    <w:pPr>
      <w:pStyle w:val="Fuzeile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3F4C" w:rsidRDefault="00EC1E30">
    <w:pPr>
      <w:pStyle w:val="Fuzeile"/>
      <w:framePr w:wrap="around" w:vAnchor="text" w:hAnchor="page" w:x="11242" w:y="-159"/>
      <w:rPr>
        <w:rStyle w:val="Seitenzahl"/>
      </w:rPr>
    </w:pPr>
    <w:r>
      <w:rPr>
        <w:rStyle w:val="Seitenzahl"/>
      </w:rPr>
      <w:fldChar w:fldCharType="begin"/>
    </w:r>
    <w:r w:rsidR="00BD3F4C"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FB2F35">
      <w:rPr>
        <w:rStyle w:val="Seitenzahl"/>
        <w:noProof/>
      </w:rPr>
      <w:t>5</w:t>
    </w:r>
    <w:r>
      <w:rPr>
        <w:rStyle w:val="Seitenzahl"/>
      </w:rPr>
      <w:fldChar w:fldCharType="end"/>
    </w:r>
  </w:p>
  <w:p w:rsidR="00BD3F4C" w:rsidRPr="002921D3" w:rsidRDefault="00BD3F4C" w:rsidP="00F26028">
    <w:pPr>
      <w:pStyle w:val="Fuzeile"/>
      <w:tabs>
        <w:tab w:val="clear" w:pos="9072"/>
        <w:tab w:val="left" w:pos="9498"/>
      </w:tabs>
      <w:ind w:right="-114"/>
      <w:rPr>
        <w:rFonts w:ascii="CG Omega" w:hAnsi="CG Omega"/>
        <w:sz w:val="18"/>
        <w:lang w:val="en-US"/>
      </w:rPr>
    </w:pPr>
    <w:r>
      <w:rPr>
        <w:rFonts w:ascii="CG Omega" w:hAnsi="CG Omega"/>
        <w:sz w:val="18"/>
      </w:rPr>
      <w:tab/>
    </w:r>
    <w:r>
      <w:rPr>
        <w:rFonts w:ascii="CG Omega" w:hAnsi="CG Omega"/>
        <w:sz w:val="16"/>
        <w:lang w:val="en-GB"/>
      </w:rPr>
      <w:t xml:space="preserve">                                                                                                                   KEUCO GmbH &amp; Co. </w:t>
    </w:r>
    <w:r w:rsidRPr="002921D3">
      <w:rPr>
        <w:rFonts w:ascii="CG Omega" w:hAnsi="CG Omega"/>
        <w:sz w:val="16"/>
        <w:lang w:val="en-US"/>
      </w:rPr>
      <w:t xml:space="preserve">KG  </w:t>
    </w:r>
    <w:r>
      <w:rPr>
        <w:rFonts w:ascii="CG Omega" w:hAnsi="CG Omega"/>
        <w:sz w:val="16"/>
      </w:rPr>
      <w:sym w:font="Allegro BT" w:char="00B7"/>
    </w:r>
    <w:r w:rsidRPr="002921D3">
      <w:rPr>
        <w:rFonts w:ascii="CG Omega" w:hAnsi="CG Omega"/>
        <w:sz w:val="16"/>
        <w:lang w:val="en-US"/>
      </w:rPr>
      <w:t xml:space="preserve">  </w:t>
    </w:r>
    <w:proofErr w:type="spellStart"/>
    <w:r w:rsidRPr="002921D3">
      <w:rPr>
        <w:rFonts w:ascii="CG Omega" w:hAnsi="CG Omega"/>
        <w:sz w:val="16"/>
        <w:lang w:val="en-US"/>
      </w:rPr>
      <w:t>Postfach</w:t>
    </w:r>
    <w:proofErr w:type="spellEnd"/>
    <w:r w:rsidRPr="002921D3">
      <w:rPr>
        <w:rFonts w:ascii="CG Omega" w:hAnsi="CG Omega"/>
        <w:sz w:val="16"/>
        <w:lang w:val="en-US"/>
      </w:rPr>
      <w:t xml:space="preserve"> 1365  </w:t>
    </w:r>
    <w:r>
      <w:rPr>
        <w:rFonts w:ascii="CG Omega" w:hAnsi="CG Omega"/>
        <w:sz w:val="16"/>
      </w:rPr>
      <w:sym w:font="Allegro BT" w:char="00B7"/>
    </w:r>
    <w:r w:rsidRPr="002921D3">
      <w:rPr>
        <w:rFonts w:ascii="CG Omega" w:hAnsi="CG Omega"/>
        <w:sz w:val="16"/>
        <w:lang w:val="en-US"/>
      </w:rPr>
      <w:t xml:space="preserve">  D - 58653 </w:t>
    </w:r>
    <w:proofErr w:type="spellStart"/>
    <w:r w:rsidRPr="002921D3">
      <w:rPr>
        <w:rFonts w:ascii="CG Omega" w:hAnsi="CG Omega"/>
        <w:sz w:val="16"/>
        <w:lang w:val="en-US"/>
      </w:rPr>
      <w:t>Hemer</w:t>
    </w:r>
    <w:proofErr w:type="spellEnd"/>
  </w:p>
  <w:p w:rsidR="00BD3F4C" w:rsidRPr="002921D3" w:rsidRDefault="00BD3F4C">
    <w:pPr>
      <w:pStyle w:val="Fuzeile"/>
      <w:rPr>
        <w:lang w:val="en-US"/>
      </w:rPr>
    </w:pPr>
  </w:p>
  <w:tbl>
    <w:tblPr>
      <w:tblW w:w="0" w:type="auto"/>
      <w:tblInd w:w="5315" w:type="dxa"/>
      <w:tblLayout w:type="fixed"/>
      <w:tblCellMar>
        <w:left w:w="70" w:type="dxa"/>
        <w:right w:w="70" w:type="dxa"/>
      </w:tblCellMar>
      <w:tblLook w:val="0000"/>
    </w:tblPr>
    <w:tblGrid>
      <w:gridCol w:w="1701"/>
      <w:gridCol w:w="1559"/>
      <w:gridCol w:w="1276"/>
    </w:tblGrid>
    <w:tr w:rsidR="00BD3F4C">
      <w:tc>
        <w:tcPr>
          <w:tcW w:w="1701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  <w:r>
            <w:rPr>
              <w:rFonts w:ascii="CG Omega" w:hAnsi="CG Omega"/>
              <w:sz w:val="12"/>
            </w:rPr>
            <w:t>Sitz der KG: Hemer</w:t>
          </w:r>
        </w:p>
      </w:tc>
      <w:tc>
        <w:tcPr>
          <w:tcW w:w="1559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  <w:r>
            <w:rPr>
              <w:rFonts w:ascii="CG Omega" w:hAnsi="CG Omega"/>
              <w:sz w:val="12"/>
            </w:rPr>
            <w:t>Sitz der GmbH: Hemer</w:t>
          </w:r>
        </w:p>
      </w:tc>
      <w:tc>
        <w:tcPr>
          <w:tcW w:w="1276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  <w:r>
            <w:rPr>
              <w:rFonts w:ascii="CG Omega" w:hAnsi="CG Omega"/>
              <w:sz w:val="12"/>
            </w:rPr>
            <w:t>Geschäftsführer:</w:t>
          </w:r>
        </w:p>
      </w:tc>
    </w:tr>
    <w:tr w:rsidR="00BD3F4C">
      <w:tc>
        <w:tcPr>
          <w:tcW w:w="1701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  <w:r>
            <w:rPr>
              <w:rFonts w:ascii="CG Omega" w:hAnsi="CG Omega"/>
              <w:sz w:val="12"/>
            </w:rPr>
            <w:t>AG Iserlohn Nr. A 831</w:t>
          </w:r>
        </w:p>
      </w:tc>
      <w:tc>
        <w:tcPr>
          <w:tcW w:w="1559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  <w:r>
            <w:rPr>
              <w:rFonts w:ascii="CG Omega" w:hAnsi="CG Omega"/>
              <w:sz w:val="12"/>
            </w:rPr>
            <w:t>AG Iserlohn Nr. B 303</w:t>
          </w:r>
        </w:p>
      </w:tc>
      <w:tc>
        <w:tcPr>
          <w:tcW w:w="1276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  <w:r>
            <w:rPr>
              <w:rFonts w:ascii="CG Omega" w:hAnsi="CG Omega"/>
              <w:sz w:val="12"/>
            </w:rPr>
            <w:t>Hartmut Dalheimer</w:t>
          </w:r>
        </w:p>
      </w:tc>
    </w:tr>
    <w:tr w:rsidR="00BD3F4C">
      <w:tc>
        <w:tcPr>
          <w:tcW w:w="1701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</w:p>
      </w:tc>
      <w:tc>
        <w:tcPr>
          <w:tcW w:w="1559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</w:p>
      </w:tc>
      <w:tc>
        <w:tcPr>
          <w:tcW w:w="1276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  <w:r>
            <w:rPr>
              <w:rFonts w:ascii="CG Omega" w:hAnsi="CG Omega"/>
              <w:sz w:val="12"/>
            </w:rPr>
            <w:t>Engelbert Himrich</w:t>
          </w:r>
        </w:p>
      </w:tc>
    </w:tr>
    <w:tr w:rsidR="00BD3F4C">
      <w:tc>
        <w:tcPr>
          <w:tcW w:w="1701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</w:p>
      </w:tc>
      <w:tc>
        <w:tcPr>
          <w:tcW w:w="1559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</w:p>
      </w:tc>
      <w:tc>
        <w:tcPr>
          <w:tcW w:w="1276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</w:p>
      </w:tc>
    </w:tr>
    <w:tr w:rsidR="00BD3F4C">
      <w:tc>
        <w:tcPr>
          <w:tcW w:w="1701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</w:p>
      </w:tc>
      <w:tc>
        <w:tcPr>
          <w:tcW w:w="1559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</w:p>
      </w:tc>
      <w:tc>
        <w:tcPr>
          <w:tcW w:w="1276" w:type="dxa"/>
        </w:tcPr>
        <w:p w:rsidR="00BD3F4C" w:rsidRDefault="00BD3F4C">
          <w:pPr>
            <w:pStyle w:val="Fuzeile"/>
            <w:rPr>
              <w:rFonts w:ascii="CG Omega" w:hAnsi="CG Omega"/>
              <w:sz w:val="12"/>
            </w:rPr>
          </w:pPr>
        </w:p>
      </w:tc>
    </w:tr>
  </w:tbl>
  <w:p w:rsidR="00BD3F4C" w:rsidRDefault="00BD3F4C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3F4C" w:rsidRDefault="00BD3F4C">
      <w:r>
        <w:separator/>
      </w:r>
    </w:p>
  </w:footnote>
  <w:footnote w:type="continuationSeparator" w:id="0">
    <w:p w:rsidR="00BD3F4C" w:rsidRDefault="00BD3F4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3F4C" w:rsidRDefault="00BD3F4C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align>right</wp:align>
          </wp:positionH>
          <wp:positionV relativeFrom="paragraph">
            <wp:posOffset>3810</wp:posOffset>
          </wp:positionV>
          <wp:extent cx="1443355" cy="432435"/>
          <wp:effectExtent l="19050" t="0" r="4445" b="0"/>
          <wp:wrapNone/>
          <wp:docPr id="3" name="Bild 3" descr="KEUC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KEUC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3355" cy="4324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D3F4C" w:rsidRDefault="00BD3F4C">
    <w:pPr>
      <w:pStyle w:val="Kopfzeile"/>
    </w:pPr>
  </w:p>
  <w:p w:rsidR="00BD3F4C" w:rsidRDefault="00BD3F4C">
    <w:pPr>
      <w:pStyle w:val="Kopfzeile"/>
    </w:pPr>
  </w:p>
  <w:p w:rsidR="00BD3F4C" w:rsidRDefault="00BD3F4C">
    <w:pPr>
      <w:pStyle w:val="Kopfzeile"/>
    </w:pPr>
  </w:p>
  <w:p w:rsidR="00BD3F4C" w:rsidRDefault="00EC1E30">
    <w:pPr>
      <w:pStyle w:val="Kopfzeile"/>
    </w:pPr>
    <w:r>
      <w:rPr>
        <w:noProof/>
      </w:rPr>
      <w:pict>
        <v:line id="_x0000_s2049" style="position:absolute;flip:x;z-index:251657216" from="-6.1pt,1.15pt" to="483.55pt,1.2pt" o:allowincell="f">
          <v:stroke startarrowwidth="narrow" startarrowlength="short" endarrowwidth="narrow" endarrowlength="short"/>
        </v:line>
      </w:pict>
    </w:r>
  </w:p>
  <w:tbl>
    <w:tblPr>
      <w:tblW w:w="9709" w:type="dxa"/>
      <w:tblLayout w:type="fixed"/>
      <w:tblCellMar>
        <w:left w:w="70" w:type="dxa"/>
        <w:right w:w="70" w:type="dxa"/>
      </w:tblCellMar>
      <w:tblLook w:val="0000"/>
    </w:tblPr>
    <w:tblGrid>
      <w:gridCol w:w="7158"/>
      <w:gridCol w:w="857"/>
      <w:gridCol w:w="1694"/>
    </w:tblGrid>
    <w:tr w:rsidR="00BD3F4C" w:rsidRPr="00FB2F35" w:rsidTr="00771F0D">
      <w:tc>
        <w:tcPr>
          <w:tcW w:w="7158" w:type="dxa"/>
        </w:tcPr>
        <w:p w:rsidR="00BD3F4C" w:rsidRDefault="00BD3F4C">
          <w:pPr>
            <w:pStyle w:val="berschrift3"/>
            <w:rPr>
              <w:sz w:val="22"/>
              <w:lang w:val="it-IT"/>
            </w:rPr>
          </w:pPr>
          <w:r>
            <w:rPr>
              <w:lang w:val="it-IT"/>
            </w:rPr>
            <w:t xml:space="preserve">P R E </w:t>
          </w:r>
          <w:proofErr w:type="gramStart"/>
          <w:r>
            <w:rPr>
              <w:lang w:val="it-IT"/>
            </w:rPr>
            <w:t xml:space="preserve">S </w:t>
          </w:r>
          <w:proofErr w:type="spellStart"/>
          <w:r>
            <w:rPr>
              <w:lang w:val="it-IT"/>
            </w:rPr>
            <w:t>S</w:t>
          </w:r>
          <w:proofErr w:type="spellEnd"/>
          <w:proofErr w:type="gramEnd"/>
          <w:r>
            <w:rPr>
              <w:lang w:val="it-IT"/>
            </w:rPr>
            <w:t xml:space="preserve"> E I N F O R M A T I O N</w:t>
          </w:r>
        </w:p>
        <w:p w:rsidR="00BD3F4C" w:rsidRDefault="00BD3F4C">
          <w:pPr>
            <w:rPr>
              <w:lang w:val="it-IT"/>
            </w:rPr>
          </w:pPr>
        </w:p>
        <w:p w:rsidR="00BD3F4C" w:rsidRDefault="00BD3F4C">
          <w:pPr>
            <w:rPr>
              <w:lang w:val="it-IT"/>
            </w:rPr>
          </w:pPr>
        </w:p>
        <w:p w:rsidR="00BD3F4C" w:rsidRDefault="00BD3F4C">
          <w:pPr>
            <w:rPr>
              <w:lang w:val="it-IT"/>
            </w:rPr>
          </w:pPr>
        </w:p>
        <w:p w:rsidR="00BD3F4C" w:rsidRDefault="00BD3F4C">
          <w:pPr>
            <w:rPr>
              <w:lang w:val="it-IT"/>
            </w:rPr>
          </w:pPr>
        </w:p>
      </w:tc>
      <w:tc>
        <w:tcPr>
          <w:tcW w:w="857" w:type="dxa"/>
        </w:tcPr>
        <w:p w:rsidR="00BD3F4C" w:rsidRPr="006F6F5D" w:rsidRDefault="00BD3F4C">
          <w:pPr>
            <w:spacing w:after="40"/>
            <w:rPr>
              <w:rFonts w:ascii="Tahoma" w:hAnsi="Tahoma"/>
              <w:iCs/>
              <w:sz w:val="14"/>
              <w:lang w:val="it-IT"/>
            </w:rPr>
          </w:pPr>
        </w:p>
      </w:tc>
      <w:tc>
        <w:tcPr>
          <w:tcW w:w="1694" w:type="dxa"/>
        </w:tcPr>
        <w:p w:rsidR="00BD3F4C" w:rsidRPr="00BE057B" w:rsidRDefault="00BD3F4C" w:rsidP="00771F0D">
          <w:pPr>
            <w:spacing w:after="40"/>
            <w:jc w:val="right"/>
            <w:rPr>
              <w:rFonts w:cs="Arial"/>
              <w:iCs/>
              <w:szCs w:val="22"/>
              <w:lang w:val="en-GB"/>
            </w:rPr>
          </w:pPr>
        </w:p>
      </w:tc>
    </w:tr>
  </w:tbl>
  <w:p w:rsidR="00BD3F4C" w:rsidRPr="002921D3" w:rsidRDefault="00BD3F4C">
    <w:pPr>
      <w:pStyle w:val="Kopfzeile"/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74871F0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54742C78"/>
    <w:multiLevelType w:val="singleLevel"/>
    <w:tmpl w:val="4EC654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proofState w:spelling="clean" w:grammar="clean"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BF6D7F"/>
    <w:rsid w:val="0000158D"/>
    <w:rsid w:val="0000458C"/>
    <w:rsid w:val="00017811"/>
    <w:rsid w:val="00034454"/>
    <w:rsid w:val="000357D7"/>
    <w:rsid w:val="00035C9A"/>
    <w:rsid w:val="00035DAC"/>
    <w:rsid w:val="000401B7"/>
    <w:rsid w:val="00040236"/>
    <w:rsid w:val="00040ADF"/>
    <w:rsid w:val="00041CE8"/>
    <w:rsid w:val="00045C33"/>
    <w:rsid w:val="00045C67"/>
    <w:rsid w:val="0005219E"/>
    <w:rsid w:val="00052491"/>
    <w:rsid w:val="00053A2C"/>
    <w:rsid w:val="00065DD8"/>
    <w:rsid w:val="000672D7"/>
    <w:rsid w:val="000705F2"/>
    <w:rsid w:val="00073EC8"/>
    <w:rsid w:val="00074B1D"/>
    <w:rsid w:val="00075AD7"/>
    <w:rsid w:val="000771D4"/>
    <w:rsid w:val="00083671"/>
    <w:rsid w:val="000851A4"/>
    <w:rsid w:val="0008526C"/>
    <w:rsid w:val="00086F17"/>
    <w:rsid w:val="00094FE3"/>
    <w:rsid w:val="000A6E35"/>
    <w:rsid w:val="000B3D17"/>
    <w:rsid w:val="000C2F20"/>
    <w:rsid w:val="000C7527"/>
    <w:rsid w:val="000E42A3"/>
    <w:rsid w:val="000E7393"/>
    <w:rsid w:val="000F4C20"/>
    <w:rsid w:val="00100890"/>
    <w:rsid w:val="001024B0"/>
    <w:rsid w:val="0010710C"/>
    <w:rsid w:val="0011109B"/>
    <w:rsid w:val="001124CC"/>
    <w:rsid w:val="0011274E"/>
    <w:rsid w:val="00115779"/>
    <w:rsid w:val="00116275"/>
    <w:rsid w:val="00117412"/>
    <w:rsid w:val="00120748"/>
    <w:rsid w:val="00124DEC"/>
    <w:rsid w:val="00127C01"/>
    <w:rsid w:val="00130A3A"/>
    <w:rsid w:val="00132E8C"/>
    <w:rsid w:val="001504AF"/>
    <w:rsid w:val="001573AC"/>
    <w:rsid w:val="0016192A"/>
    <w:rsid w:val="00161F46"/>
    <w:rsid w:val="0016692E"/>
    <w:rsid w:val="001713F7"/>
    <w:rsid w:val="00172423"/>
    <w:rsid w:val="001758C3"/>
    <w:rsid w:val="0018062C"/>
    <w:rsid w:val="001820B0"/>
    <w:rsid w:val="001858BC"/>
    <w:rsid w:val="001A446F"/>
    <w:rsid w:val="001A6358"/>
    <w:rsid w:val="001A7365"/>
    <w:rsid w:val="001B46E0"/>
    <w:rsid w:val="001B6FD2"/>
    <w:rsid w:val="001C269E"/>
    <w:rsid w:val="001D25EE"/>
    <w:rsid w:val="001D6B13"/>
    <w:rsid w:val="001E41C6"/>
    <w:rsid w:val="001F709A"/>
    <w:rsid w:val="00211E4F"/>
    <w:rsid w:val="00220019"/>
    <w:rsid w:val="00223F10"/>
    <w:rsid w:val="00231321"/>
    <w:rsid w:val="00231D20"/>
    <w:rsid w:val="00236A83"/>
    <w:rsid w:val="00236F88"/>
    <w:rsid w:val="0023738D"/>
    <w:rsid w:val="002407A0"/>
    <w:rsid w:val="0024105F"/>
    <w:rsid w:val="00241737"/>
    <w:rsid w:val="002424FD"/>
    <w:rsid w:val="00243680"/>
    <w:rsid w:val="0024515C"/>
    <w:rsid w:val="00246C4A"/>
    <w:rsid w:val="00261314"/>
    <w:rsid w:val="0026433A"/>
    <w:rsid w:val="002650B7"/>
    <w:rsid w:val="002650C7"/>
    <w:rsid w:val="002653FA"/>
    <w:rsid w:val="00266D39"/>
    <w:rsid w:val="00270BF0"/>
    <w:rsid w:val="002764FE"/>
    <w:rsid w:val="002769E4"/>
    <w:rsid w:val="0027769B"/>
    <w:rsid w:val="0028607B"/>
    <w:rsid w:val="002921D3"/>
    <w:rsid w:val="0029404D"/>
    <w:rsid w:val="002975A8"/>
    <w:rsid w:val="002A66F3"/>
    <w:rsid w:val="002B1E58"/>
    <w:rsid w:val="002B6A6D"/>
    <w:rsid w:val="002C4F24"/>
    <w:rsid w:val="002C6DC7"/>
    <w:rsid w:val="002D0FEC"/>
    <w:rsid w:val="002E467A"/>
    <w:rsid w:val="002F121D"/>
    <w:rsid w:val="002F1602"/>
    <w:rsid w:val="002F2449"/>
    <w:rsid w:val="002F5A90"/>
    <w:rsid w:val="00300468"/>
    <w:rsid w:val="0030310B"/>
    <w:rsid w:val="0030676B"/>
    <w:rsid w:val="0030696E"/>
    <w:rsid w:val="00312881"/>
    <w:rsid w:val="00320F0F"/>
    <w:rsid w:val="00321117"/>
    <w:rsid w:val="0032279A"/>
    <w:rsid w:val="003348F1"/>
    <w:rsid w:val="003377FD"/>
    <w:rsid w:val="0033786C"/>
    <w:rsid w:val="00342FA6"/>
    <w:rsid w:val="00343989"/>
    <w:rsid w:val="00344A6B"/>
    <w:rsid w:val="00357D3F"/>
    <w:rsid w:val="003638F3"/>
    <w:rsid w:val="00372707"/>
    <w:rsid w:val="00375A8D"/>
    <w:rsid w:val="00392E1B"/>
    <w:rsid w:val="0039688F"/>
    <w:rsid w:val="00397513"/>
    <w:rsid w:val="0039794D"/>
    <w:rsid w:val="003A0264"/>
    <w:rsid w:val="003A1441"/>
    <w:rsid w:val="003A2741"/>
    <w:rsid w:val="003B1C22"/>
    <w:rsid w:val="003B478F"/>
    <w:rsid w:val="003B5A16"/>
    <w:rsid w:val="003B69A3"/>
    <w:rsid w:val="003C795B"/>
    <w:rsid w:val="003D0182"/>
    <w:rsid w:val="003D1F35"/>
    <w:rsid w:val="003D2680"/>
    <w:rsid w:val="003D7287"/>
    <w:rsid w:val="003E0ED3"/>
    <w:rsid w:val="003E274D"/>
    <w:rsid w:val="003E2AC6"/>
    <w:rsid w:val="003E4015"/>
    <w:rsid w:val="003E6799"/>
    <w:rsid w:val="004139C7"/>
    <w:rsid w:val="0041596E"/>
    <w:rsid w:val="00417CA4"/>
    <w:rsid w:val="00421D36"/>
    <w:rsid w:val="00423F78"/>
    <w:rsid w:val="00432E65"/>
    <w:rsid w:val="00435DF5"/>
    <w:rsid w:val="004360AB"/>
    <w:rsid w:val="004450CB"/>
    <w:rsid w:val="004500D0"/>
    <w:rsid w:val="00452749"/>
    <w:rsid w:val="00454243"/>
    <w:rsid w:val="0045467E"/>
    <w:rsid w:val="004576DE"/>
    <w:rsid w:val="00457EF2"/>
    <w:rsid w:val="00460FCE"/>
    <w:rsid w:val="00462AF8"/>
    <w:rsid w:val="0047072D"/>
    <w:rsid w:val="0047143D"/>
    <w:rsid w:val="004727F0"/>
    <w:rsid w:val="004805EC"/>
    <w:rsid w:val="00487E96"/>
    <w:rsid w:val="00494DE5"/>
    <w:rsid w:val="004A35CB"/>
    <w:rsid w:val="004A45B2"/>
    <w:rsid w:val="004B084F"/>
    <w:rsid w:val="004B10AA"/>
    <w:rsid w:val="004C4684"/>
    <w:rsid w:val="004D42BB"/>
    <w:rsid w:val="004E25AC"/>
    <w:rsid w:val="004E536D"/>
    <w:rsid w:val="004E7AC5"/>
    <w:rsid w:val="004F7F33"/>
    <w:rsid w:val="00504016"/>
    <w:rsid w:val="00523E5F"/>
    <w:rsid w:val="0052588D"/>
    <w:rsid w:val="00530274"/>
    <w:rsid w:val="0053194A"/>
    <w:rsid w:val="00545591"/>
    <w:rsid w:val="00546509"/>
    <w:rsid w:val="00552FD7"/>
    <w:rsid w:val="00564E4C"/>
    <w:rsid w:val="0056570A"/>
    <w:rsid w:val="00570B5E"/>
    <w:rsid w:val="005729DE"/>
    <w:rsid w:val="005733DD"/>
    <w:rsid w:val="00573E94"/>
    <w:rsid w:val="005749F1"/>
    <w:rsid w:val="0057766B"/>
    <w:rsid w:val="00586638"/>
    <w:rsid w:val="00586849"/>
    <w:rsid w:val="00590E37"/>
    <w:rsid w:val="00595B0C"/>
    <w:rsid w:val="005A19BA"/>
    <w:rsid w:val="005A3B5C"/>
    <w:rsid w:val="005A4255"/>
    <w:rsid w:val="005B1A0A"/>
    <w:rsid w:val="005B3DD2"/>
    <w:rsid w:val="005C09EB"/>
    <w:rsid w:val="005C60A4"/>
    <w:rsid w:val="005D691F"/>
    <w:rsid w:val="005D7247"/>
    <w:rsid w:val="005D72F8"/>
    <w:rsid w:val="005E02C9"/>
    <w:rsid w:val="005E2517"/>
    <w:rsid w:val="005F26ED"/>
    <w:rsid w:val="005F33A4"/>
    <w:rsid w:val="0060035A"/>
    <w:rsid w:val="006037F8"/>
    <w:rsid w:val="006218E4"/>
    <w:rsid w:val="00623860"/>
    <w:rsid w:val="00624AA5"/>
    <w:rsid w:val="00630B80"/>
    <w:rsid w:val="00632969"/>
    <w:rsid w:val="00632D25"/>
    <w:rsid w:val="006349CB"/>
    <w:rsid w:val="0063575F"/>
    <w:rsid w:val="00640629"/>
    <w:rsid w:val="00645B72"/>
    <w:rsid w:val="00647F70"/>
    <w:rsid w:val="00650920"/>
    <w:rsid w:val="0065214D"/>
    <w:rsid w:val="00654364"/>
    <w:rsid w:val="00657062"/>
    <w:rsid w:val="00660B8D"/>
    <w:rsid w:val="0066349E"/>
    <w:rsid w:val="00670501"/>
    <w:rsid w:val="00671E6C"/>
    <w:rsid w:val="006762A3"/>
    <w:rsid w:val="006811F2"/>
    <w:rsid w:val="006824A5"/>
    <w:rsid w:val="00685AC7"/>
    <w:rsid w:val="00693136"/>
    <w:rsid w:val="006A27E8"/>
    <w:rsid w:val="006B07F1"/>
    <w:rsid w:val="006B0A96"/>
    <w:rsid w:val="006B16D2"/>
    <w:rsid w:val="006B1C47"/>
    <w:rsid w:val="006B1DF7"/>
    <w:rsid w:val="006C0D39"/>
    <w:rsid w:val="006C23F8"/>
    <w:rsid w:val="006C364A"/>
    <w:rsid w:val="006C509D"/>
    <w:rsid w:val="006D0628"/>
    <w:rsid w:val="006D2B5C"/>
    <w:rsid w:val="006D5E3C"/>
    <w:rsid w:val="006D6329"/>
    <w:rsid w:val="006E1063"/>
    <w:rsid w:val="006E3C99"/>
    <w:rsid w:val="006E4D5F"/>
    <w:rsid w:val="006F1C7F"/>
    <w:rsid w:val="006F3541"/>
    <w:rsid w:val="006F52F9"/>
    <w:rsid w:val="006F6F5D"/>
    <w:rsid w:val="00700C74"/>
    <w:rsid w:val="0070202A"/>
    <w:rsid w:val="0070642F"/>
    <w:rsid w:val="007077D5"/>
    <w:rsid w:val="007101D9"/>
    <w:rsid w:val="00710352"/>
    <w:rsid w:val="007112EF"/>
    <w:rsid w:val="0071723C"/>
    <w:rsid w:val="00720B52"/>
    <w:rsid w:val="007228F3"/>
    <w:rsid w:val="00730BD4"/>
    <w:rsid w:val="00741824"/>
    <w:rsid w:val="007447DC"/>
    <w:rsid w:val="0074548C"/>
    <w:rsid w:val="00750B78"/>
    <w:rsid w:val="0075323B"/>
    <w:rsid w:val="00762E57"/>
    <w:rsid w:val="00771F0D"/>
    <w:rsid w:val="007771BC"/>
    <w:rsid w:val="00784504"/>
    <w:rsid w:val="0079072C"/>
    <w:rsid w:val="00792576"/>
    <w:rsid w:val="00794E84"/>
    <w:rsid w:val="007B63D8"/>
    <w:rsid w:val="007B6AE4"/>
    <w:rsid w:val="007B7547"/>
    <w:rsid w:val="007C0054"/>
    <w:rsid w:val="007C1F2A"/>
    <w:rsid w:val="007C4D86"/>
    <w:rsid w:val="007C5398"/>
    <w:rsid w:val="007C69B7"/>
    <w:rsid w:val="007D1575"/>
    <w:rsid w:val="007D6108"/>
    <w:rsid w:val="007D770E"/>
    <w:rsid w:val="007E78C8"/>
    <w:rsid w:val="00801833"/>
    <w:rsid w:val="00802A5D"/>
    <w:rsid w:val="00805E89"/>
    <w:rsid w:val="008141C2"/>
    <w:rsid w:val="00815C27"/>
    <w:rsid w:val="008173A4"/>
    <w:rsid w:val="008202FB"/>
    <w:rsid w:val="0082135E"/>
    <w:rsid w:val="00825B7E"/>
    <w:rsid w:val="00831AA1"/>
    <w:rsid w:val="008354BC"/>
    <w:rsid w:val="008361A2"/>
    <w:rsid w:val="00844249"/>
    <w:rsid w:val="00852034"/>
    <w:rsid w:val="00852725"/>
    <w:rsid w:val="00853D12"/>
    <w:rsid w:val="0085641F"/>
    <w:rsid w:val="00856936"/>
    <w:rsid w:val="00861868"/>
    <w:rsid w:val="00871D12"/>
    <w:rsid w:val="00886F4B"/>
    <w:rsid w:val="0089039C"/>
    <w:rsid w:val="0089203A"/>
    <w:rsid w:val="00896747"/>
    <w:rsid w:val="008A3DEB"/>
    <w:rsid w:val="008B695F"/>
    <w:rsid w:val="008B71F4"/>
    <w:rsid w:val="008C05E0"/>
    <w:rsid w:val="008C2F99"/>
    <w:rsid w:val="008C2FB7"/>
    <w:rsid w:val="008C34B6"/>
    <w:rsid w:val="008C6E47"/>
    <w:rsid w:val="008D6D67"/>
    <w:rsid w:val="008E5E83"/>
    <w:rsid w:val="008E6205"/>
    <w:rsid w:val="008E7D7D"/>
    <w:rsid w:val="008F42FC"/>
    <w:rsid w:val="008F5F4B"/>
    <w:rsid w:val="00905A13"/>
    <w:rsid w:val="00906787"/>
    <w:rsid w:val="00910817"/>
    <w:rsid w:val="00914418"/>
    <w:rsid w:val="0091584B"/>
    <w:rsid w:val="00915F22"/>
    <w:rsid w:val="009209D7"/>
    <w:rsid w:val="00920FCC"/>
    <w:rsid w:val="00925AE5"/>
    <w:rsid w:val="00927CCA"/>
    <w:rsid w:val="0093062A"/>
    <w:rsid w:val="00933386"/>
    <w:rsid w:val="00935CA3"/>
    <w:rsid w:val="00935E46"/>
    <w:rsid w:val="00936764"/>
    <w:rsid w:val="00943A47"/>
    <w:rsid w:val="00944DBF"/>
    <w:rsid w:val="00945A2A"/>
    <w:rsid w:val="00947913"/>
    <w:rsid w:val="00947ECF"/>
    <w:rsid w:val="00950BDD"/>
    <w:rsid w:val="009570B7"/>
    <w:rsid w:val="00963B48"/>
    <w:rsid w:val="0096579A"/>
    <w:rsid w:val="009711EA"/>
    <w:rsid w:val="00972316"/>
    <w:rsid w:val="00981F5C"/>
    <w:rsid w:val="00994FE4"/>
    <w:rsid w:val="009A2F1A"/>
    <w:rsid w:val="009A7163"/>
    <w:rsid w:val="009B0C0B"/>
    <w:rsid w:val="009B0E6C"/>
    <w:rsid w:val="009B28B9"/>
    <w:rsid w:val="009B5DBC"/>
    <w:rsid w:val="009B6C16"/>
    <w:rsid w:val="009B7E96"/>
    <w:rsid w:val="009C211E"/>
    <w:rsid w:val="009C6617"/>
    <w:rsid w:val="009E14D6"/>
    <w:rsid w:val="009F12B7"/>
    <w:rsid w:val="009F20BB"/>
    <w:rsid w:val="009F4094"/>
    <w:rsid w:val="009F495F"/>
    <w:rsid w:val="00A02342"/>
    <w:rsid w:val="00A07BE8"/>
    <w:rsid w:val="00A126D5"/>
    <w:rsid w:val="00A1396D"/>
    <w:rsid w:val="00A26C71"/>
    <w:rsid w:val="00A2745A"/>
    <w:rsid w:val="00A30BF4"/>
    <w:rsid w:val="00A31142"/>
    <w:rsid w:val="00A318A8"/>
    <w:rsid w:val="00A35BED"/>
    <w:rsid w:val="00A37788"/>
    <w:rsid w:val="00A37CCB"/>
    <w:rsid w:val="00A41698"/>
    <w:rsid w:val="00A571DC"/>
    <w:rsid w:val="00A644F5"/>
    <w:rsid w:val="00A74E83"/>
    <w:rsid w:val="00A76D41"/>
    <w:rsid w:val="00A815E0"/>
    <w:rsid w:val="00A908C9"/>
    <w:rsid w:val="00A92C77"/>
    <w:rsid w:val="00A96A75"/>
    <w:rsid w:val="00A96C47"/>
    <w:rsid w:val="00AA45FD"/>
    <w:rsid w:val="00AA6595"/>
    <w:rsid w:val="00AA70F1"/>
    <w:rsid w:val="00AB08BB"/>
    <w:rsid w:val="00AB241C"/>
    <w:rsid w:val="00AC0BE4"/>
    <w:rsid w:val="00AD10DE"/>
    <w:rsid w:val="00AD7978"/>
    <w:rsid w:val="00AF210E"/>
    <w:rsid w:val="00B03A6D"/>
    <w:rsid w:val="00B049B0"/>
    <w:rsid w:val="00B14386"/>
    <w:rsid w:val="00B2099D"/>
    <w:rsid w:val="00B21917"/>
    <w:rsid w:val="00B300F4"/>
    <w:rsid w:val="00B37325"/>
    <w:rsid w:val="00B40520"/>
    <w:rsid w:val="00B40A5E"/>
    <w:rsid w:val="00B411A9"/>
    <w:rsid w:val="00B42272"/>
    <w:rsid w:val="00B46527"/>
    <w:rsid w:val="00B5688B"/>
    <w:rsid w:val="00B576D0"/>
    <w:rsid w:val="00B60452"/>
    <w:rsid w:val="00B61874"/>
    <w:rsid w:val="00B620B8"/>
    <w:rsid w:val="00B66073"/>
    <w:rsid w:val="00B70805"/>
    <w:rsid w:val="00B722E8"/>
    <w:rsid w:val="00B73C5E"/>
    <w:rsid w:val="00B751D4"/>
    <w:rsid w:val="00B75455"/>
    <w:rsid w:val="00B912C0"/>
    <w:rsid w:val="00B949A9"/>
    <w:rsid w:val="00B95329"/>
    <w:rsid w:val="00B95FED"/>
    <w:rsid w:val="00B9700D"/>
    <w:rsid w:val="00BB4F9B"/>
    <w:rsid w:val="00BB5438"/>
    <w:rsid w:val="00BB6338"/>
    <w:rsid w:val="00BD3F4C"/>
    <w:rsid w:val="00BE057B"/>
    <w:rsid w:val="00BE1514"/>
    <w:rsid w:val="00BE22AA"/>
    <w:rsid w:val="00BE2FF7"/>
    <w:rsid w:val="00BE6CF2"/>
    <w:rsid w:val="00BF4EA8"/>
    <w:rsid w:val="00BF6AAA"/>
    <w:rsid w:val="00BF6D7F"/>
    <w:rsid w:val="00C137B7"/>
    <w:rsid w:val="00C153F0"/>
    <w:rsid w:val="00C16E2D"/>
    <w:rsid w:val="00C20F6D"/>
    <w:rsid w:val="00C2134E"/>
    <w:rsid w:val="00C24FC7"/>
    <w:rsid w:val="00C34B67"/>
    <w:rsid w:val="00C34BC2"/>
    <w:rsid w:val="00C3556F"/>
    <w:rsid w:val="00C53307"/>
    <w:rsid w:val="00C53FA5"/>
    <w:rsid w:val="00C55E1F"/>
    <w:rsid w:val="00C5752C"/>
    <w:rsid w:val="00C575B3"/>
    <w:rsid w:val="00C61664"/>
    <w:rsid w:val="00C759C1"/>
    <w:rsid w:val="00C82F80"/>
    <w:rsid w:val="00C859F2"/>
    <w:rsid w:val="00C86B6C"/>
    <w:rsid w:val="00C86E8E"/>
    <w:rsid w:val="00C91A16"/>
    <w:rsid w:val="00CB4386"/>
    <w:rsid w:val="00CC1441"/>
    <w:rsid w:val="00CC51E4"/>
    <w:rsid w:val="00CD0A9C"/>
    <w:rsid w:val="00CD66AE"/>
    <w:rsid w:val="00CE0AB6"/>
    <w:rsid w:val="00CE61CE"/>
    <w:rsid w:val="00CE6DF5"/>
    <w:rsid w:val="00D024EC"/>
    <w:rsid w:val="00D03051"/>
    <w:rsid w:val="00D147DE"/>
    <w:rsid w:val="00D1556F"/>
    <w:rsid w:val="00D15818"/>
    <w:rsid w:val="00D2087F"/>
    <w:rsid w:val="00D234DD"/>
    <w:rsid w:val="00D27B87"/>
    <w:rsid w:val="00D31DDC"/>
    <w:rsid w:val="00D32D52"/>
    <w:rsid w:val="00D506FC"/>
    <w:rsid w:val="00D535C8"/>
    <w:rsid w:val="00D579D4"/>
    <w:rsid w:val="00D66A81"/>
    <w:rsid w:val="00D762A3"/>
    <w:rsid w:val="00D8136A"/>
    <w:rsid w:val="00D85668"/>
    <w:rsid w:val="00D90FF7"/>
    <w:rsid w:val="00D94304"/>
    <w:rsid w:val="00D95870"/>
    <w:rsid w:val="00DA0D5D"/>
    <w:rsid w:val="00DA4175"/>
    <w:rsid w:val="00DA4FDC"/>
    <w:rsid w:val="00DA547A"/>
    <w:rsid w:val="00DA693A"/>
    <w:rsid w:val="00DA75D2"/>
    <w:rsid w:val="00DB4661"/>
    <w:rsid w:val="00DB46D9"/>
    <w:rsid w:val="00DB4856"/>
    <w:rsid w:val="00DB78F6"/>
    <w:rsid w:val="00DC5130"/>
    <w:rsid w:val="00DC7A47"/>
    <w:rsid w:val="00DC7CED"/>
    <w:rsid w:val="00DD28BA"/>
    <w:rsid w:val="00DE0210"/>
    <w:rsid w:val="00DE02D9"/>
    <w:rsid w:val="00DE4873"/>
    <w:rsid w:val="00DF1B5F"/>
    <w:rsid w:val="00DF7136"/>
    <w:rsid w:val="00DF7C9C"/>
    <w:rsid w:val="00E05200"/>
    <w:rsid w:val="00E15315"/>
    <w:rsid w:val="00E22703"/>
    <w:rsid w:val="00E23BEE"/>
    <w:rsid w:val="00E364C1"/>
    <w:rsid w:val="00E3668A"/>
    <w:rsid w:val="00E4267A"/>
    <w:rsid w:val="00E4563B"/>
    <w:rsid w:val="00E46104"/>
    <w:rsid w:val="00E479D2"/>
    <w:rsid w:val="00E5131C"/>
    <w:rsid w:val="00E556FB"/>
    <w:rsid w:val="00E5609D"/>
    <w:rsid w:val="00E60DE8"/>
    <w:rsid w:val="00E66DDC"/>
    <w:rsid w:val="00E72722"/>
    <w:rsid w:val="00E74C1E"/>
    <w:rsid w:val="00E87EE6"/>
    <w:rsid w:val="00EA13E9"/>
    <w:rsid w:val="00EA20CC"/>
    <w:rsid w:val="00EA2D66"/>
    <w:rsid w:val="00EC1633"/>
    <w:rsid w:val="00EC1E30"/>
    <w:rsid w:val="00EC5845"/>
    <w:rsid w:val="00EE03B1"/>
    <w:rsid w:val="00EE4828"/>
    <w:rsid w:val="00EF2C5C"/>
    <w:rsid w:val="00EF7D09"/>
    <w:rsid w:val="00F00AC6"/>
    <w:rsid w:val="00F02D4B"/>
    <w:rsid w:val="00F106C7"/>
    <w:rsid w:val="00F1619D"/>
    <w:rsid w:val="00F2102B"/>
    <w:rsid w:val="00F215E0"/>
    <w:rsid w:val="00F21BB0"/>
    <w:rsid w:val="00F224FE"/>
    <w:rsid w:val="00F24596"/>
    <w:rsid w:val="00F25570"/>
    <w:rsid w:val="00F26028"/>
    <w:rsid w:val="00F263DE"/>
    <w:rsid w:val="00F277F0"/>
    <w:rsid w:val="00F33252"/>
    <w:rsid w:val="00F377F6"/>
    <w:rsid w:val="00F41214"/>
    <w:rsid w:val="00F43D9D"/>
    <w:rsid w:val="00F471E5"/>
    <w:rsid w:val="00F47521"/>
    <w:rsid w:val="00F47B2F"/>
    <w:rsid w:val="00F52E9D"/>
    <w:rsid w:val="00F55CC1"/>
    <w:rsid w:val="00F62F44"/>
    <w:rsid w:val="00F64723"/>
    <w:rsid w:val="00F70E20"/>
    <w:rsid w:val="00F70FF2"/>
    <w:rsid w:val="00F72635"/>
    <w:rsid w:val="00F80FF1"/>
    <w:rsid w:val="00F90B8A"/>
    <w:rsid w:val="00F92814"/>
    <w:rsid w:val="00F959B6"/>
    <w:rsid w:val="00F95E9F"/>
    <w:rsid w:val="00FB2143"/>
    <w:rsid w:val="00FB2F35"/>
    <w:rsid w:val="00FC3834"/>
    <w:rsid w:val="00FC564E"/>
    <w:rsid w:val="00FD0E12"/>
    <w:rsid w:val="00FD19AF"/>
    <w:rsid w:val="00FD21DA"/>
    <w:rsid w:val="00FD7363"/>
    <w:rsid w:val="00FE017F"/>
    <w:rsid w:val="00FE4084"/>
    <w:rsid w:val="00FE5177"/>
    <w:rsid w:val="00FE6D8E"/>
    <w:rsid w:val="00FF054C"/>
    <w:rsid w:val="00FF3048"/>
    <w:rsid w:val="00FF3692"/>
    <w:rsid w:val="00FF58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F277F0"/>
    <w:rPr>
      <w:rFonts w:ascii="Arial" w:hAnsi="Arial"/>
      <w:sz w:val="22"/>
    </w:rPr>
  </w:style>
  <w:style w:type="paragraph" w:styleId="berschrift1">
    <w:name w:val="heading 1"/>
    <w:basedOn w:val="Standard"/>
    <w:next w:val="Standard"/>
    <w:qFormat/>
    <w:rsid w:val="00F277F0"/>
    <w:pPr>
      <w:keepNext/>
      <w:outlineLvl w:val="0"/>
    </w:pPr>
    <w:rPr>
      <w:rFonts w:ascii="Times New Roman" w:hAnsi="Times New Roman"/>
      <w:sz w:val="24"/>
    </w:rPr>
  </w:style>
  <w:style w:type="paragraph" w:styleId="berschrift2">
    <w:name w:val="heading 2"/>
    <w:basedOn w:val="Standard"/>
    <w:next w:val="Standard"/>
    <w:qFormat/>
    <w:rsid w:val="00F277F0"/>
    <w:pPr>
      <w:keepNext/>
      <w:jc w:val="both"/>
      <w:outlineLvl w:val="1"/>
    </w:pPr>
    <w:rPr>
      <w:b/>
      <w:sz w:val="24"/>
    </w:rPr>
  </w:style>
  <w:style w:type="paragraph" w:styleId="berschrift3">
    <w:name w:val="heading 3"/>
    <w:basedOn w:val="Standard"/>
    <w:next w:val="Standard"/>
    <w:qFormat/>
    <w:rsid w:val="00F277F0"/>
    <w:pPr>
      <w:keepNext/>
      <w:outlineLvl w:val="2"/>
    </w:pPr>
    <w:rPr>
      <w:rFonts w:ascii="Tahoma" w:hAnsi="Tahoma"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F277F0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F277F0"/>
    <w:pPr>
      <w:tabs>
        <w:tab w:val="center" w:pos="4536"/>
        <w:tab w:val="right" w:pos="9072"/>
      </w:tabs>
    </w:pPr>
  </w:style>
  <w:style w:type="character" w:styleId="Hyperlink">
    <w:name w:val="Hyperlink"/>
    <w:basedOn w:val="Absatz-Standardschriftart"/>
    <w:rsid w:val="00F277F0"/>
    <w:rPr>
      <w:color w:val="0000FF"/>
      <w:u w:val="single"/>
    </w:rPr>
  </w:style>
  <w:style w:type="character" w:styleId="BesuchterHyperlink">
    <w:name w:val="FollowedHyperlink"/>
    <w:basedOn w:val="Absatz-Standardschriftart"/>
    <w:rsid w:val="00F277F0"/>
    <w:rPr>
      <w:color w:val="800080"/>
      <w:u w:val="single"/>
    </w:rPr>
  </w:style>
  <w:style w:type="paragraph" w:styleId="Textkrper">
    <w:name w:val="Body Text"/>
    <w:basedOn w:val="Standard"/>
    <w:rsid w:val="00F277F0"/>
    <w:pPr>
      <w:jc w:val="both"/>
    </w:pPr>
    <w:rPr>
      <w:rFonts w:ascii="Times New Roman" w:hAnsi="Times New Roman"/>
      <w:sz w:val="20"/>
    </w:rPr>
  </w:style>
  <w:style w:type="paragraph" w:styleId="Textkrper-Zeileneinzug">
    <w:name w:val="Body Text Indent"/>
    <w:basedOn w:val="Standard"/>
    <w:rsid w:val="00F277F0"/>
    <w:pPr>
      <w:spacing w:line="360" w:lineRule="auto"/>
      <w:ind w:left="2552"/>
      <w:jc w:val="both"/>
    </w:pPr>
  </w:style>
  <w:style w:type="character" w:styleId="Seitenzahl">
    <w:name w:val="page number"/>
    <w:basedOn w:val="Absatz-Standardschriftart"/>
    <w:rsid w:val="00F277F0"/>
  </w:style>
  <w:style w:type="paragraph" w:styleId="Textkrper-Einzug2">
    <w:name w:val="Body Text Indent 2"/>
    <w:basedOn w:val="Standard"/>
    <w:rsid w:val="00F277F0"/>
    <w:pPr>
      <w:ind w:left="2552"/>
      <w:jc w:val="both"/>
    </w:pPr>
    <w:rPr>
      <w:color w:val="000000"/>
    </w:rPr>
  </w:style>
  <w:style w:type="paragraph" w:styleId="Sprechblasentext">
    <w:name w:val="Balloon Text"/>
    <w:basedOn w:val="Standard"/>
    <w:semiHidden/>
    <w:rsid w:val="00F277F0"/>
    <w:rPr>
      <w:rFonts w:ascii="Tahoma" w:hAnsi="Tahoma" w:cs="Tahoma"/>
      <w:sz w:val="16"/>
      <w:szCs w:val="16"/>
    </w:rPr>
  </w:style>
  <w:style w:type="paragraph" w:styleId="StandardWeb">
    <w:name w:val="Normal (Web)"/>
    <w:basedOn w:val="Standard"/>
    <w:rsid w:val="00F277F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contentheader1">
    <w:name w:val="contentheader1"/>
    <w:basedOn w:val="Absatz-Standardschriftart"/>
    <w:rsid w:val="00F277F0"/>
    <w:rPr>
      <w:rFonts w:ascii="Arial" w:hAnsi="Arial" w:cs="Arial" w:hint="default"/>
      <w:b/>
      <w:bCs/>
      <w:i w:val="0"/>
      <w:iCs w:val="0"/>
      <w:strike w:val="0"/>
      <w:dstrike w:val="0"/>
      <w:color w:val="004080"/>
      <w:sz w:val="20"/>
      <w:szCs w:val="20"/>
      <w:u w:val="none"/>
      <w:effect w:val="none"/>
    </w:rPr>
  </w:style>
  <w:style w:type="character" w:customStyle="1" w:styleId="bodytext1">
    <w:name w:val="bodytext1"/>
    <w:basedOn w:val="Absatz-Standardschriftart"/>
    <w:rsid w:val="00F277F0"/>
    <w:rPr>
      <w:rFonts w:ascii="Arial" w:hAnsi="Arial" w:cs="Arial" w:hint="default"/>
      <w:i w:val="0"/>
      <w:iCs w:val="0"/>
      <w:strike w:val="0"/>
      <w:dstrike w:val="0"/>
      <w:color w:val="4A4A4A"/>
      <w:sz w:val="15"/>
      <w:szCs w:val="15"/>
      <w:u w:val="none"/>
      <w:effect w:val="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052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1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87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412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xmo.de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601ED9F-28C2-4CFE-AB92-76519E3D1D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383</Words>
  <Characters>2630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Geschäftsleitung</vt:lpstr>
    </vt:vector>
  </TitlesOfParts>
  <Company>KEUCO</Company>
  <LinksUpToDate>false</LinksUpToDate>
  <CharactersWithSpaces>3007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Geschäftsleitung</dc:title>
  <dc:creator>Birgit Munz</dc:creator>
  <cp:lastModifiedBy>Eva Rosenberg</cp:lastModifiedBy>
  <cp:revision>29</cp:revision>
  <cp:lastPrinted>2018-02-22T07:42:00Z</cp:lastPrinted>
  <dcterms:created xsi:type="dcterms:W3CDTF">2018-01-04T15:11:00Z</dcterms:created>
  <dcterms:modified xsi:type="dcterms:W3CDTF">2018-02-26T12:43:00Z</dcterms:modified>
</cp:coreProperties>
</file>